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00" w:rsidRDefault="00A24600">
      <w:bookmarkStart w:id="0" w:name="_GoBack"/>
      <w:bookmarkEnd w:id="0"/>
    </w:p>
    <w:p w:rsidR="00394FC1" w:rsidRDefault="00394FC1"/>
    <w:p w:rsidR="003E011C" w:rsidRDefault="003E011C" w:rsidP="0016441D">
      <w:pPr>
        <w:jc w:val="center"/>
        <w:rPr>
          <w:sz w:val="24"/>
          <w:szCs w:val="24"/>
          <w:u w:val="single"/>
        </w:rPr>
      </w:pPr>
    </w:p>
    <w:p w:rsidR="00394FC1" w:rsidRPr="0016441D" w:rsidRDefault="00394FC1" w:rsidP="0016441D">
      <w:pPr>
        <w:jc w:val="center"/>
        <w:rPr>
          <w:sz w:val="24"/>
          <w:szCs w:val="24"/>
          <w:u w:val="single"/>
        </w:rPr>
      </w:pPr>
      <w:r w:rsidRPr="0016441D">
        <w:rPr>
          <w:sz w:val="24"/>
          <w:szCs w:val="24"/>
          <w:u w:val="single"/>
        </w:rPr>
        <w:t>Minutes of the meeting of the CIfA Finds Special Interest Group</w:t>
      </w:r>
    </w:p>
    <w:p w:rsidR="00394FC1" w:rsidRPr="00662B4F" w:rsidRDefault="00394FC1" w:rsidP="0016441D">
      <w:pPr>
        <w:jc w:val="center"/>
        <w:rPr>
          <w:sz w:val="24"/>
          <w:szCs w:val="24"/>
        </w:rPr>
      </w:pPr>
      <w:r w:rsidRPr="00662B4F">
        <w:rPr>
          <w:sz w:val="24"/>
          <w:szCs w:val="24"/>
        </w:rPr>
        <w:t>Held: Thursday 28</w:t>
      </w:r>
      <w:r w:rsidRPr="00662B4F">
        <w:rPr>
          <w:sz w:val="24"/>
          <w:szCs w:val="24"/>
          <w:vertAlign w:val="superscript"/>
        </w:rPr>
        <w:t>th</w:t>
      </w:r>
      <w:r w:rsidRPr="00662B4F">
        <w:rPr>
          <w:sz w:val="24"/>
          <w:szCs w:val="24"/>
        </w:rPr>
        <w:t xml:space="preserve"> September, 2017 at CGMS offices, Bastion House, 140 London Wall, EC2Y 5DN</w:t>
      </w:r>
    </w:p>
    <w:p w:rsidR="0016441D" w:rsidRDefault="0016441D" w:rsidP="00394FC1"/>
    <w:p w:rsidR="0016441D" w:rsidRDefault="0016441D" w:rsidP="00394FC1"/>
    <w:p w:rsidR="00394FC1" w:rsidRPr="0016441D" w:rsidRDefault="00662B4F" w:rsidP="00394FC1">
      <w:pPr>
        <w:rPr>
          <w:sz w:val="22"/>
          <w:szCs w:val="22"/>
        </w:rPr>
      </w:pPr>
      <w:r>
        <w:rPr>
          <w:sz w:val="22"/>
          <w:szCs w:val="22"/>
        </w:rPr>
        <w:t xml:space="preserve">Present: </w:t>
      </w:r>
      <w:r w:rsidR="00394FC1" w:rsidRPr="0016441D">
        <w:rPr>
          <w:sz w:val="22"/>
          <w:szCs w:val="22"/>
        </w:rPr>
        <w:t xml:space="preserve">Phil Mills (PM, Chair) , Duncan Brown (DB),  Ruth Pelling (RP), Mags </w:t>
      </w:r>
      <w:proofErr w:type="spellStart"/>
      <w:r w:rsidR="00394FC1" w:rsidRPr="0016441D">
        <w:rPr>
          <w:sz w:val="22"/>
          <w:szCs w:val="22"/>
        </w:rPr>
        <w:t>Felter</w:t>
      </w:r>
      <w:proofErr w:type="spellEnd"/>
      <w:r w:rsidR="00394FC1" w:rsidRPr="0016441D">
        <w:rPr>
          <w:sz w:val="22"/>
          <w:szCs w:val="22"/>
        </w:rPr>
        <w:t xml:space="preserve"> (MF), Alex </w:t>
      </w:r>
      <w:proofErr w:type="spellStart"/>
      <w:r w:rsidR="00394FC1" w:rsidRPr="0016441D">
        <w:rPr>
          <w:sz w:val="22"/>
          <w:szCs w:val="22"/>
        </w:rPr>
        <w:t>Beeby</w:t>
      </w:r>
      <w:proofErr w:type="spellEnd"/>
      <w:r w:rsidR="00394FC1" w:rsidRPr="0016441D">
        <w:rPr>
          <w:sz w:val="22"/>
          <w:szCs w:val="22"/>
        </w:rPr>
        <w:t xml:space="preserve"> (AB)</w:t>
      </w:r>
    </w:p>
    <w:p w:rsidR="00A24600" w:rsidRPr="0016441D" w:rsidRDefault="00A24600">
      <w:pPr>
        <w:rPr>
          <w:sz w:val="22"/>
          <w:szCs w:val="22"/>
        </w:rPr>
      </w:pPr>
    </w:p>
    <w:p w:rsidR="00A24600" w:rsidRPr="0016441D" w:rsidRDefault="00A24600">
      <w:pPr>
        <w:rPr>
          <w:sz w:val="22"/>
          <w:szCs w:val="22"/>
        </w:rPr>
      </w:pPr>
      <w:r w:rsidRPr="0016441D">
        <w:rPr>
          <w:sz w:val="22"/>
          <w:szCs w:val="22"/>
        </w:rPr>
        <w:t>Action points:</w:t>
      </w:r>
    </w:p>
    <w:p w:rsidR="0016441D" w:rsidRPr="0016441D" w:rsidRDefault="0016441D">
      <w:pPr>
        <w:rPr>
          <w:sz w:val="22"/>
          <w:szCs w:val="22"/>
        </w:rPr>
      </w:pPr>
      <w:r w:rsidRPr="0016441D">
        <w:rPr>
          <w:sz w:val="22"/>
          <w:szCs w:val="22"/>
        </w:rPr>
        <w:t xml:space="preserve">PM to draft statement re </w:t>
      </w:r>
      <w:proofErr w:type="spellStart"/>
      <w:r w:rsidRPr="0016441D">
        <w:rPr>
          <w:sz w:val="22"/>
          <w:szCs w:val="22"/>
        </w:rPr>
        <w:t>C</w:t>
      </w:r>
      <w:r w:rsidR="00A24600" w:rsidRPr="0016441D">
        <w:rPr>
          <w:sz w:val="22"/>
          <w:szCs w:val="22"/>
        </w:rPr>
        <w:t>hartership</w:t>
      </w:r>
      <w:proofErr w:type="spellEnd"/>
      <w:r w:rsidR="00680449" w:rsidRPr="0016441D">
        <w:rPr>
          <w:sz w:val="22"/>
          <w:szCs w:val="22"/>
        </w:rPr>
        <w:t xml:space="preserve"> to s</w:t>
      </w:r>
      <w:r w:rsidRPr="0016441D">
        <w:rPr>
          <w:sz w:val="22"/>
          <w:szCs w:val="22"/>
        </w:rPr>
        <w:t>end round to the committee.</w:t>
      </w:r>
      <w:r w:rsidRPr="0016441D">
        <w:rPr>
          <w:sz w:val="22"/>
          <w:szCs w:val="22"/>
        </w:rPr>
        <w:br/>
        <w:t>PM</w:t>
      </w:r>
      <w:r w:rsidR="00680449" w:rsidRPr="0016441D">
        <w:rPr>
          <w:sz w:val="22"/>
          <w:szCs w:val="22"/>
        </w:rPr>
        <w:t xml:space="preserve"> to contact Kerry</w:t>
      </w:r>
      <w:r w:rsidRPr="0016441D">
        <w:rPr>
          <w:sz w:val="22"/>
          <w:szCs w:val="22"/>
        </w:rPr>
        <w:t xml:space="preserve"> Wiggins</w:t>
      </w:r>
      <w:r w:rsidR="00680449" w:rsidRPr="0016441D">
        <w:rPr>
          <w:sz w:val="22"/>
          <w:szCs w:val="22"/>
        </w:rPr>
        <w:t xml:space="preserve"> re stand</w:t>
      </w:r>
      <w:r w:rsidRPr="0016441D">
        <w:rPr>
          <w:sz w:val="22"/>
          <w:szCs w:val="22"/>
        </w:rPr>
        <w:t xml:space="preserve"> at AEA conference, copying RP</w:t>
      </w:r>
      <w:r w:rsidR="00680449" w:rsidRPr="0016441D">
        <w:rPr>
          <w:sz w:val="22"/>
          <w:szCs w:val="22"/>
        </w:rPr>
        <w:t xml:space="preserve"> in</w:t>
      </w:r>
      <w:r w:rsidRPr="0016441D">
        <w:rPr>
          <w:sz w:val="22"/>
          <w:szCs w:val="22"/>
        </w:rPr>
        <w:br/>
        <w:t>PM</w:t>
      </w:r>
      <w:r w:rsidR="00D26E11" w:rsidRPr="0016441D">
        <w:rPr>
          <w:sz w:val="22"/>
          <w:szCs w:val="22"/>
        </w:rPr>
        <w:t xml:space="preserve"> to contact committee member</w:t>
      </w:r>
      <w:r w:rsidRPr="0016441D">
        <w:rPr>
          <w:sz w:val="22"/>
          <w:szCs w:val="22"/>
        </w:rPr>
        <w:t>s</w:t>
      </w:r>
      <w:r w:rsidR="00D26E11" w:rsidRPr="0016441D">
        <w:rPr>
          <w:sz w:val="22"/>
          <w:szCs w:val="22"/>
        </w:rPr>
        <w:t xml:space="preserve"> and Kerry</w:t>
      </w:r>
      <w:r w:rsidRPr="0016441D">
        <w:rPr>
          <w:sz w:val="22"/>
          <w:szCs w:val="22"/>
        </w:rPr>
        <w:t xml:space="preserve"> Wiggins</w:t>
      </w:r>
      <w:r w:rsidR="00D26E11" w:rsidRPr="0016441D">
        <w:rPr>
          <w:sz w:val="22"/>
          <w:szCs w:val="22"/>
        </w:rPr>
        <w:t xml:space="preserve"> about who is leaving committee and query the constitution on committee membership</w:t>
      </w:r>
      <w:r w:rsidR="00871F15" w:rsidRPr="0016441D">
        <w:rPr>
          <w:sz w:val="22"/>
          <w:szCs w:val="22"/>
        </w:rPr>
        <w:br/>
        <w:t xml:space="preserve">Everyone to think of suitable papers/speakers for </w:t>
      </w:r>
      <w:proofErr w:type="spellStart"/>
      <w:r w:rsidR="00871F15" w:rsidRPr="0016441D">
        <w:rPr>
          <w:sz w:val="22"/>
          <w:szCs w:val="22"/>
        </w:rPr>
        <w:t>CifA</w:t>
      </w:r>
      <w:proofErr w:type="spellEnd"/>
      <w:r w:rsidR="00871F15" w:rsidRPr="0016441D">
        <w:rPr>
          <w:sz w:val="22"/>
          <w:szCs w:val="22"/>
        </w:rPr>
        <w:t xml:space="preserve"> Finds Group AGM day-conference.</w:t>
      </w:r>
      <w:r w:rsidRPr="0016441D">
        <w:rPr>
          <w:sz w:val="22"/>
          <w:szCs w:val="22"/>
        </w:rPr>
        <w:br/>
        <w:t xml:space="preserve">DB to email LR </w:t>
      </w:r>
      <w:r w:rsidR="003238A8" w:rsidRPr="0016441D">
        <w:rPr>
          <w:sz w:val="22"/>
          <w:szCs w:val="22"/>
        </w:rPr>
        <w:t>re 7090</w:t>
      </w:r>
      <w:r w:rsidRPr="0016441D">
        <w:rPr>
          <w:sz w:val="22"/>
          <w:szCs w:val="22"/>
        </w:rPr>
        <w:br/>
        <w:t>PM to send out old s</w:t>
      </w:r>
      <w:r w:rsidR="00DB19A1" w:rsidRPr="0016441D">
        <w:rPr>
          <w:sz w:val="22"/>
          <w:szCs w:val="22"/>
        </w:rPr>
        <w:t>urvey paperwork to committee</w:t>
      </w:r>
      <w:r w:rsidRPr="0016441D">
        <w:rPr>
          <w:sz w:val="22"/>
          <w:szCs w:val="22"/>
        </w:rPr>
        <w:br/>
        <w:t>PM</w:t>
      </w:r>
      <w:r w:rsidR="006C7423" w:rsidRPr="0016441D">
        <w:rPr>
          <w:sz w:val="22"/>
          <w:szCs w:val="22"/>
        </w:rPr>
        <w:t xml:space="preserve"> to ask Kerry</w:t>
      </w:r>
      <w:r w:rsidRPr="0016441D">
        <w:rPr>
          <w:sz w:val="22"/>
          <w:szCs w:val="22"/>
        </w:rPr>
        <w:t xml:space="preserve"> Wiggins</w:t>
      </w:r>
      <w:r w:rsidR="006C7423" w:rsidRPr="0016441D">
        <w:rPr>
          <w:sz w:val="22"/>
          <w:szCs w:val="22"/>
        </w:rPr>
        <w:t xml:space="preserve"> what the state of play is with members</w:t>
      </w:r>
      <w:r w:rsidRPr="0016441D">
        <w:rPr>
          <w:sz w:val="22"/>
          <w:szCs w:val="22"/>
        </w:rPr>
        <w:t xml:space="preserve"> of finds group who are not CIfA m</w:t>
      </w:r>
      <w:r w:rsidR="006C7423" w:rsidRPr="0016441D">
        <w:rPr>
          <w:sz w:val="22"/>
          <w:szCs w:val="22"/>
        </w:rPr>
        <w:t>embers with a view to getting list of specialists together</w:t>
      </w:r>
      <w:r w:rsidRPr="0016441D">
        <w:rPr>
          <w:sz w:val="22"/>
          <w:szCs w:val="22"/>
        </w:rPr>
        <w:t>.</w:t>
      </w:r>
      <w:r w:rsidRPr="0016441D">
        <w:rPr>
          <w:sz w:val="22"/>
          <w:szCs w:val="22"/>
        </w:rPr>
        <w:br/>
        <w:t>KMB to email committee with confirmed booking for next meeting.</w:t>
      </w:r>
    </w:p>
    <w:p w:rsidR="000F4084" w:rsidRDefault="003E011C">
      <w:pPr>
        <w:rPr>
          <w:sz w:val="22"/>
          <w:szCs w:val="22"/>
        </w:rPr>
      </w:pPr>
      <w:r>
        <w:rPr>
          <w:sz w:val="22"/>
          <w:szCs w:val="22"/>
        </w:rPr>
        <w:t>------------------------------------------------------------------------------------------------------</w:t>
      </w:r>
    </w:p>
    <w:p w:rsidR="003E011C" w:rsidRPr="0016441D" w:rsidRDefault="003E011C">
      <w:pPr>
        <w:rPr>
          <w:sz w:val="22"/>
          <w:szCs w:val="22"/>
        </w:rPr>
      </w:pPr>
    </w:p>
    <w:tbl>
      <w:tblPr>
        <w:tblStyle w:val="TableGrid"/>
        <w:tblW w:w="0" w:type="auto"/>
        <w:tblInd w:w="108" w:type="dxa"/>
        <w:tblLook w:val="04A0" w:firstRow="1" w:lastRow="0" w:firstColumn="1" w:lastColumn="0" w:noHBand="0" w:noVBand="1"/>
      </w:tblPr>
      <w:tblGrid>
        <w:gridCol w:w="1701"/>
        <w:gridCol w:w="5670"/>
        <w:gridCol w:w="1763"/>
      </w:tblGrid>
      <w:tr w:rsidR="005068AA" w:rsidRPr="0016441D" w:rsidTr="0016441D">
        <w:tc>
          <w:tcPr>
            <w:tcW w:w="1701" w:type="dxa"/>
          </w:tcPr>
          <w:p w:rsidR="005068AA" w:rsidRPr="0016441D" w:rsidRDefault="005068AA" w:rsidP="005068AA">
            <w:pPr>
              <w:rPr>
                <w:sz w:val="22"/>
                <w:szCs w:val="22"/>
              </w:rPr>
            </w:pPr>
            <w:r w:rsidRPr="0016441D">
              <w:rPr>
                <w:sz w:val="22"/>
                <w:szCs w:val="22"/>
              </w:rPr>
              <w:t>Agenda item</w:t>
            </w:r>
          </w:p>
        </w:tc>
        <w:tc>
          <w:tcPr>
            <w:tcW w:w="5670" w:type="dxa"/>
          </w:tcPr>
          <w:p w:rsidR="005068AA" w:rsidRPr="0016441D" w:rsidRDefault="005068AA">
            <w:pPr>
              <w:rPr>
                <w:sz w:val="22"/>
                <w:szCs w:val="22"/>
              </w:rPr>
            </w:pPr>
          </w:p>
        </w:tc>
        <w:tc>
          <w:tcPr>
            <w:tcW w:w="1763" w:type="dxa"/>
          </w:tcPr>
          <w:p w:rsidR="005068AA" w:rsidRPr="0016441D" w:rsidRDefault="005068AA">
            <w:pPr>
              <w:rPr>
                <w:sz w:val="22"/>
                <w:szCs w:val="22"/>
              </w:rPr>
            </w:pPr>
            <w:r w:rsidRPr="0016441D">
              <w:rPr>
                <w:sz w:val="22"/>
                <w:szCs w:val="22"/>
              </w:rPr>
              <w:t>Action points</w:t>
            </w:r>
          </w:p>
        </w:tc>
      </w:tr>
      <w:tr w:rsidR="005068AA" w:rsidRPr="0016441D" w:rsidTr="0016441D">
        <w:tc>
          <w:tcPr>
            <w:tcW w:w="1701" w:type="dxa"/>
          </w:tcPr>
          <w:p w:rsidR="005068AA" w:rsidRPr="0016441D" w:rsidRDefault="005068AA" w:rsidP="005068AA">
            <w:pPr>
              <w:rPr>
                <w:sz w:val="22"/>
                <w:szCs w:val="22"/>
              </w:rPr>
            </w:pPr>
            <w:r w:rsidRPr="0016441D">
              <w:rPr>
                <w:sz w:val="22"/>
                <w:szCs w:val="22"/>
              </w:rPr>
              <w:t>1. Apologies for absence</w:t>
            </w:r>
          </w:p>
        </w:tc>
        <w:tc>
          <w:tcPr>
            <w:tcW w:w="5670" w:type="dxa"/>
          </w:tcPr>
          <w:p w:rsidR="005068AA" w:rsidRPr="0016441D" w:rsidRDefault="005068AA">
            <w:pPr>
              <w:rPr>
                <w:sz w:val="22"/>
                <w:szCs w:val="22"/>
              </w:rPr>
            </w:pPr>
            <w:r w:rsidRPr="0016441D">
              <w:rPr>
                <w:sz w:val="22"/>
                <w:szCs w:val="22"/>
              </w:rPr>
              <w:t xml:space="preserve">Marie Claire Rackham-Mann, Rowena Hart ,  Louise Rayner*, </w:t>
            </w:r>
            <w:proofErr w:type="spellStart"/>
            <w:r w:rsidRPr="0016441D">
              <w:rPr>
                <w:sz w:val="22"/>
                <w:szCs w:val="22"/>
              </w:rPr>
              <w:t>Kayt</w:t>
            </w:r>
            <w:proofErr w:type="spellEnd"/>
            <w:r w:rsidRPr="0016441D">
              <w:rPr>
                <w:sz w:val="22"/>
                <w:szCs w:val="22"/>
              </w:rPr>
              <w:t xml:space="preserve"> </w:t>
            </w:r>
            <w:proofErr w:type="spellStart"/>
            <w:r w:rsidRPr="0016441D">
              <w:rPr>
                <w:sz w:val="22"/>
                <w:szCs w:val="22"/>
              </w:rPr>
              <w:t>Marter</w:t>
            </w:r>
            <w:proofErr w:type="spellEnd"/>
            <w:r w:rsidRPr="0016441D">
              <w:rPr>
                <w:sz w:val="22"/>
                <w:szCs w:val="22"/>
              </w:rPr>
              <w:t xml:space="preserve"> Brown *</w:t>
            </w:r>
            <w:r w:rsidRPr="0016441D">
              <w:rPr>
                <w:sz w:val="22"/>
                <w:szCs w:val="22"/>
              </w:rPr>
              <w:br/>
              <w:t>(* phoned into the meeting via conference call)</w:t>
            </w:r>
          </w:p>
        </w:tc>
        <w:tc>
          <w:tcPr>
            <w:tcW w:w="1763" w:type="dxa"/>
          </w:tcPr>
          <w:p w:rsidR="005068AA" w:rsidRPr="0016441D" w:rsidRDefault="005068AA">
            <w:pPr>
              <w:rPr>
                <w:sz w:val="22"/>
                <w:szCs w:val="22"/>
              </w:rPr>
            </w:pPr>
          </w:p>
        </w:tc>
      </w:tr>
      <w:tr w:rsidR="005068AA" w:rsidRPr="0016441D" w:rsidTr="0016441D">
        <w:tc>
          <w:tcPr>
            <w:tcW w:w="1701" w:type="dxa"/>
          </w:tcPr>
          <w:p w:rsidR="005068AA" w:rsidRPr="0016441D" w:rsidRDefault="000F4084">
            <w:pPr>
              <w:rPr>
                <w:sz w:val="22"/>
                <w:szCs w:val="22"/>
              </w:rPr>
            </w:pPr>
            <w:r w:rsidRPr="0016441D">
              <w:rPr>
                <w:sz w:val="22"/>
                <w:szCs w:val="22"/>
              </w:rPr>
              <w:t>2. Minutes of last meeting</w:t>
            </w:r>
          </w:p>
        </w:tc>
        <w:tc>
          <w:tcPr>
            <w:tcW w:w="5670" w:type="dxa"/>
          </w:tcPr>
          <w:p w:rsidR="005068AA" w:rsidRPr="0016441D" w:rsidRDefault="000F4084">
            <w:pPr>
              <w:rPr>
                <w:sz w:val="22"/>
                <w:szCs w:val="22"/>
              </w:rPr>
            </w:pPr>
            <w:r w:rsidRPr="0016441D">
              <w:rPr>
                <w:sz w:val="22"/>
                <w:szCs w:val="22"/>
              </w:rPr>
              <w:t>These had not been circulated at present</w:t>
            </w:r>
            <w:r w:rsidR="00662B4F">
              <w:rPr>
                <w:sz w:val="22"/>
                <w:szCs w:val="22"/>
              </w:rPr>
              <w:t>.</w:t>
            </w:r>
          </w:p>
        </w:tc>
        <w:tc>
          <w:tcPr>
            <w:tcW w:w="1763" w:type="dxa"/>
          </w:tcPr>
          <w:p w:rsidR="005068AA" w:rsidRPr="0016441D" w:rsidRDefault="005068AA">
            <w:pPr>
              <w:rPr>
                <w:sz w:val="22"/>
                <w:szCs w:val="22"/>
              </w:rPr>
            </w:pPr>
          </w:p>
        </w:tc>
      </w:tr>
      <w:tr w:rsidR="005068AA" w:rsidRPr="0016441D" w:rsidTr="0016441D">
        <w:tc>
          <w:tcPr>
            <w:tcW w:w="1701" w:type="dxa"/>
          </w:tcPr>
          <w:p w:rsidR="005068AA" w:rsidRPr="0016441D" w:rsidRDefault="000F4084">
            <w:pPr>
              <w:rPr>
                <w:sz w:val="22"/>
                <w:szCs w:val="22"/>
              </w:rPr>
            </w:pPr>
            <w:r w:rsidRPr="0016441D">
              <w:rPr>
                <w:sz w:val="22"/>
                <w:szCs w:val="22"/>
              </w:rPr>
              <w:t>3. Matters arising (not covered elsewhere)</w:t>
            </w:r>
          </w:p>
        </w:tc>
        <w:tc>
          <w:tcPr>
            <w:tcW w:w="5670" w:type="dxa"/>
          </w:tcPr>
          <w:p w:rsidR="005068AA" w:rsidRPr="0016441D" w:rsidRDefault="000F4084">
            <w:pPr>
              <w:rPr>
                <w:sz w:val="22"/>
                <w:szCs w:val="22"/>
              </w:rPr>
            </w:pPr>
            <w:r w:rsidRPr="0016441D">
              <w:rPr>
                <w:sz w:val="22"/>
                <w:szCs w:val="22"/>
              </w:rPr>
              <w:t xml:space="preserve">None </w:t>
            </w:r>
          </w:p>
        </w:tc>
        <w:tc>
          <w:tcPr>
            <w:tcW w:w="1763" w:type="dxa"/>
          </w:tcPr>
          <w:p w:rsidR="005068AA" w:rsidRPr="0016441D" w:rsidRDefault="005068AA">
            <w:pPr>
              <w:rPr>
                <w:sz w:val="22"/>
                <w:szCs w:val="22"/>
              </w:rPr>
            </w:pPr>
          </w:p>
        </w:tc>
      </w:tr>
      <w:tr w:rsidR="0066784F" w:rsidRPr="0016441D" w:rsidTr="0016441D">
        <w:trPr>
          <w:trHeight w:val="9521"/>
        </w:trPr>
        <w:tc>
          <w:tcPr>
            <w:tcW w:w="1701" w:type="dxa"/>
          </w:tcPr>
          <w:p w:rsidR="0066784F" w:rsidRPr="0016441D" w:rsidRDefault="0066784F">
            <w:pPr>
              <w:rPr>
                <w:sz w:val="22"/>
                <w:szCs w:val="22"/>
              </w:rPr>
            </w:pPr>
            <w:r w:rsidRPr="0016441D">
              <w:rPr>
                <w:sz w:val="22"/>
                <w:szCs w:val="22"/>
              </w:rPr>
              <w:lastRenderedPageBreak/>
              <w:t>4. Finds issues</w:t>
            </w:r>
          </w:p>
          <w:p w:rsidR="0066784F" w:rsidRPr="0016441D" w:rsidRDefault="0066784F" w:rsidP="000F4084">
            <w:pPr>
              <w:rPr>
                <w:sz w:val="22"/>
                <w:szCs w:val="22"/>
              </w:rPr>
            </w:pPr>
            <w:r w:rsidRPr="0016441D">
              <w:rPr>
                <w:sz w:val="22"/>
                <w:szCs w:val="22"/>
              </w:rPr>
              <w:t xml:space="preserve">         </w:t>
            </w:r>
          </w:p>
        </w:tc>
        <w:tc>
          <w:tcPr>
            <w:tcW w:w="5670" w:type="dxa"/>
          </w:tcPr>
          <w:p w:rsidR="0066784F" w:rsidRPr="0016441D" w:rsidRDefault="0066784F">
            <w:pPr>
              <w:rPr>
                <w:sz w:val="22"/>
                <w:szCs w:val="22"/>
              </w:rPr>
            </w:pPr>
            <w:r w:rsidRPr="0016441D">
              <w:rPr>
                <w:sz w:val="22"/>
                <w:szCs w:val="22"/>
                <w:u w:val="single"/>
              </w:rPr>
              <w:t>Internal to CIfA</w:t>
            </w:r>
            <w:r w:rsidR="00662B4F">
              <w:rPr>
                <w:sz w:val="22"/>
                <w:szCs w:val="22"/>
              </w:rPr>
              <w:t xml:space="preserve"> </w:t>
            </w:r>
          </w:p>
          <w:p w:rsidR="0066784F" w:rsidRPr="0016441D" w:rsidRDefault="0066784F" w:rsidP="000F4084">
            <w:pPr>
              <w:rPr>
                <w:sz w:val="22"/>
                <w:szCs w:val="22"/>
              </w:rPr>
            </w:pPr>
            <w:r w:rsidRPr="0016441D">
              <w:rPr>
                <w:sz w:val="22"/>
                <w:szCs w:val="22"/>
              </w:rPr>
              <w:t xml:space="preserve">A discussion was held about the FSIG response to individual chartered status and if we need to put together a formal response. PM would like CIfA to talk to specialist groups as it will not just be a case of migrating </w:t>
            </w:r>
            <w:proofErr w:type="spellStart"/>
            <w:r w:rsidRPr="0016441D">
              <w:rPr>
                <w:sz w:val="22"/>
                <w:szCs w:val="22"/>
              </w:rPr>
              <w:t>MIfAs</w:t>
            </w:r>
            <w:proofErr w:type="spellEnd"/>
            <w:r w:rsidRPr="0016441D">
              <w:rPr>
                <w:sz w:val="22"/>
                <w:szCs w:val="22"/>
              </w:rPr>
              <w:t xml:space="preserve"> to chartered status but will involve evidenced </w:t>
            </w:r>
            <w:proofErr w:type="spellStart"/>
            <w:r w:rsidRPr="0016441D">
              <w:rPr>
                <w:sz w:val="22"/>
                <w:szCs w:val="22"/>
              </w:rPr>
              <w:t>cpd</w:t>
            </w:r>
            <w:proofErr w:type="spellEnd"/>
            <w:r w:rsidRPr="0016441D">
              <w:rPr>
                <w:sz w:val="22"/>
                <w:szCs w:val="22"/>
              </w:rPr>
              <w:t xml:space="preserve">, which will need to be peer reviewed .  2017 AGM – members will be asked to comment.  Who will oversee the chartered status testing?  Would we have to rejig the competency matrices?   Duncan read out statement from </w:t>
            </w:r>
            <w:proofErr w:type="spellStart"/>
            <w:r w:rsidRPr="0016441D">
              <w:rPr>
                <w:sz w:val="22"/>
                <w:szCs w:val="22"/>
              </w:rPr>
              <w:t>Cifa</w:t>
            </w:r>
            <w:proofErr w:type="spellEnd"/>
            <w:r w:rsidRPr="0016441D">
              <w:rPr>
                <w:sz w:val="22"/>
                <w:szCs w:val="22"/>
              </w:rPr>
              <w:t>.  Some form of further assessment in the chartered status  - we need to outline what we need those criteria to be.  RP – concern is there are so many different specialists.  We need to put a statement in by 27</w:t>
            </w:r>
            <w:r w:rsidRPr="0016441D">
              <w:rPr>
                <w:sz w:val="22"/>
                <w:szCs w:val="22"/>
                <w:vertAlign w:val="superscript"/>
              </w:rPr>
              <w:t>th</w:t>
            </w:r>
            <w:r w:rsidRPr="0016441D">
              <w:rPr>
                <w:sz w:val="22"/>
                <w:szCs w:val="22"/>
              </w:rPr>
              <w:t xml:space="preserve"> October (2017).  Phil to draft statement re </w:t>
            </w:r>
            <w:proofErr w:type="spellStart"/>
            <w:r w:rsidRPr="0016441D">
              <w:rPr>
                <w:sz w:val="22"/>
                <w:szCs w:val="22"/>
              </w:rPr>
              <w:t>chartership</w:t>
            </w:r>
            <w:proofErr w:type="spellEnd"/>
            <w:r w:rsidRPr="0016441D">
              <w:rPr>
                <w:sz w:val="22"/>
                <w:szCs w:val="22"/>
              </w:rPr>
              <w:t xml:space="preserve"> to go to CIfA.</w:t>
            </w:r>
          </w:p>
          <w:p w:rsidR="0066784F" w:rsidRPr="0016441D" w:rsidRDefault="0066784F" w:rsidP="00A17256">
            <w:pPr>
              <w:rPr>
                <w:sz w:val="22"/>
                <w:szCs w:val="22"/>
              </w:rPr>
            </w:pPr>
            <w:r w:rsidRPr="0016441D">
              <w:rPr>
                <w:sz w:val="22"/>
                <w:szCs w:val="22"/>
                <w:u w:val="single"/>
              </w:rPr>
              <w:t>External (AEA, ICON, Other groups etc)</w:t>
            </w:r>
          </w:p>
          <w:p w:rsidR="0066784F" w:rsidRPr="0016441D" w:rsidRDefault="0066784F">
            <w:pPr>
              <w:rPr>
                <w:sz w:val="22"/>
                <w:szCs w:val="22"/>
              </w:rPr>
            </w:pPr>
            <w:r w:rsidRPr="0016441D">
              <w:rPr>
                <w:sz w:val="22"/>
                <w:szCs w:val="22"/>
              </w:rPr>
              <w:t xml:space="preserve">RP has talked to Becky Nicholson about standards in environmental </w:t>
            </w:r>
            <w:proofErr w:type="spellStart"/>
            <w:r w:rsidRPr="0016441D">
              <w:rPr>
                <w:sz w:val="22"/>
                <w:szCs w:val="22"/>
              </w:rPr>
              <w:t>specialism</w:t>
            </w:r>
            <w:proofErr w:type="spellEnd"/>
            <w:r w:rsidRPr="0016441D">
              <w:rPr>
                <w:sz w:val="22"/>
                <w:szCs w:val="22"/>
              </w:rPr>
              <w:t xml:space="preserve">.  She feels there needs to be its own specialist group.  Need to look at competency matrix for finds and see how this fits with Becky’s  and if it works for environmental specialisms.  If it is so similar that it’s not worth pursuing – may need to tweak the current finds </w:t>
            </w:r>
            <w:proofErr w:type="spellStart"/>
            <w:r w:rsidRPr="0016441D">
              <w:rPr>
                <w:sz w:val="22"/>
                <w:szCs w:val="22"/>
              </w:rPr>
              <w:t>compentency</w:t>
            </w:r>
            <w:proofErr w:type="spellEnd"/>
            <w:r w:rsidRPr="0016441D">
              <w:rPr>
                <w:sz w:val="22"/>
                <w:szCs w:val="22"/>
              </w:rPr>
              <w:t xml:space="preserve"> matrix to include environmental.  RP said a separate group may attract more environmental archaeologists.  DB – worth finding out how many environmental archaeologists are already members of the Finds Group.  RP – most environmental archaeologists are not members.  DB – we may need to promote ourselves a bit better.  RP – worth raising at the next AEA conference –beginning of December  in Edinburgh – we should have a stand and promote ourselves.  Ruth is already attending and will man a stand.  It was agreed that a stand should be manned as just leaflets will not have impact.  Phil to contact Kerry Wiggins to ask advice and copying Ruth in.</w:t>
            </w:r>
          </w:p>
        </w:tc>
        <w:tc>
          <w:tcPr>
            <w:tcW w:w="1763" w:type="dxa"/>
          </w:tcPr>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r w:rsidRPr="0016441D">
              <w:rPr>
                <w:sz w:val="22"/>
                <w:szCs w:val="22"/>
              </w:rPr>
              <w:t xml:space="preserve">Phil to draft statement re </w:t>
            </w:r>
            <w:proofErr w:type="spellStart"/>
            <w:r w:rsidRPr="0016441D">
              <w:rPr>
                <w:sz w:val="22"/>
                <w:szCs w:val="22"/>
              </w:rPr>
              <w:t>chartership</w:t>
            </w:r>
            <w:proofErr w:type="spellEnd"/>
            <w:r w:rsidRPr="0016441D">
              <w:rPr>
                <w:sz w:val="22"/>
                <w:szCs w:val="22"/>
              </w:rPr>
              <w:t xml:space="preserve"> to send round to the committee.</w:t>
            </w: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r w:rsidRPr="0016441D">
              <w:rPr>
                <w:sz w:val="22"/>
                <w:szCs w:val="22"/>
              </w:rPr>
              <w:t>Phil to contact Kerry re stand at AEA conference, copying Ruth in</w:t>
            </w:r>
          </w:p>
        </w:tc>
      </w:tr>
      <w:tr w:rsidR="0066784F" w:rsidRPr="0016441D" w:rsidTr="0016441D">
        <w:trPr>
          <w:trHeight w:val="381"/>
        </w:trPr>
        <w:tc>
          <w:tcPr>
            <w:tcW w:w="1701" w:type="dxa"/>
          </w:tcPr>
          <w:p w:rsidR="0066784F" w:rsidRPr="0016441D" w:rsidRDefault="0066784F">
            <w:pPr>
              <w:rPr>
                <w:sz w:val="22"/>
                <w:szCs w:val="22"/>
              </w:rPr>
            </w:pPr>
            <w:r w:rsidRPr="0016441D">
              <w:rPr>
                <w:sz w:val="22"/>
                <w:szCs w:val="22"/>
              </w:rPr>
              <w:t>5. Training</w:t>
            </w:r>
          </w:p>
        </w:tc>
        <w:tc>
          <w:tcPr>
            <w:tcW w:w="5670" w:type="dxa"/>
          </w:tcPr>
          <w:p w:rsidR="0066784F" w:rsidRPr="0016441D" w:rsidRDefault="0066784F" w:rsidP="0066784F">
            <w:pPr>
              <w:rPr>
                <w:sz w:val="22"/>
                <w:szCs w:val="22"/>
              </w:rPr>
            </w:pPr>
            <w:r w:rsidRPr="0016441D">
              <w:rPr>
                <w:sz w:val="22"/>
                <w:szCs w:val="22"/>
              </w:rPr>
              <w:t>Held a day meeting in Birmingham at AGM 17</w:t>
            </w:r>
            <w:r w:rsidRPr="0016441D">
              <w:rPr>
                <w:sz w:val="22"/>
                <w:szCs w:val="22"/>
                <w:vertAlign w:val="superscript"/>
              </w:rPr>
              <w:t>th</w:t>
            </w:r>
            <w:r w:rsidRPr="0016441D">
              <w:rPr>
                <w:sz w:val="22"/>
                <w:szCs w:val="22"/>
              </w:rPr>
              <w:t xml:space="preserve"> May – very successful.  Want to hold another similar one at next AGM at similar time of year.  Follow up to the assessment session at AGM?  Or similar theme to last one with broad theme of ‘Interpreting Finds’.  Mixed papers.  Focus on types of material, type of site, or environmental theme – everyone agreed this would be a good idea.  RP suggested a  title of ‘Environmental evidence as finds’ or PM suggested ‘</w:t>
            </w:r>
            <w:proofErr w:type="spellStart"/>
            <w:r w:rsidRPr="0016441D">
              <w:rPr>
                <w:sz w:val="22"/>
                <w:szCs w:val="22"/>
              </w:rPr>
              <w:t>Artefacting</w:t>
            </w:r>
            <w:proofErr w:type="spellEnd"/>
            <w:r w:rsidRPr="0016441D">
              <w:rPr>
                <w:sz w:val="22"/>
                <w:szCs w:val="22"/>
              </w:rPr>
              <w:t xml:space="preserve"> </w:t>
            </w:r>
            <w:proofErr w:type="spellStart"/>
            <w:r w:rsidRPr="0016441D">
              <w:rPr>
                <w:sz w:val="22"/>
                <w:szCs w:val="22"/>
              </w:rPr>
              <w:t>ecofacts</w:t>
            </w:r>
            <w:proofErr w:type="spellEnd"/>
            <w:r w:rsidRPr="0016441D">
              <w:rPr>
                <w:sz w:val="22"/>
                <w:szCs w:val="22"/>
              </w:rPr>
              <w:t>’!  Everyone to think of suitable speakers or papers.</w:t>
            </w:r>
          </w:p>
          <w:p w:rsidR="0066784F" w:rsidRPr="0016441D" w:rsidRDefault="0066784F">
            <w:pPr>
              <w:rPr>
                <w:sz w:val="22"/>
                <w:szCs w:val="22"/>
              </w:rPr>
            </w:pPr>
          </w:p>
        </w:tc>
        <w:tc>
          <w:tcPr>
            <w:tcW w:w="1763" w:type="dxa"/>
          </w:tcPr>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p>
          <w:p w:rsidR="0066784F" w:rsidRPr="0016441D" w:rsidRDefault="0066784F">
            <w:pPr>
              <w:rPr>
                <w:sz w:val="22"/>
                <w:szCs w:val="22"/>
              </w:rPr>
            </w:pPr>
            <w:r w:rsidRPr="0016441D">
              <w:rPr>
                <w:sz w:val="22"/>
                <w:szCs w:val="22"/>
              </w:rPr>
              <w:t xml:space="preserve">Everyone to think of suitable papers/speakers for </w:t>
            </w:r>
            <w:proofErr w:type="spellStart"/>
            <w:r w:rsidRPr="0016441D">
              <w:rPr>
                <w:sz w:val="22"/>
                <w:szCs w:val="22"/>
              </w:rPr>
              <w:t>CifA</w:t>
            </w:r>
            <w:proofErr w:type="spellEnd"/>
            <w:r w:rsidRPr="0016441D">
              <w:rPr>
                <w:sz w:val="22"/>
                <w:szCs w:val="22"/>
              </w:rPr>
              <w:t xml:space="preserve"> Finds Group AGM day-conference.</w:t>
            </w:r>
            <w:r w:rsidRPr="0016441D">
              <w:rPr>
                <w:sz w:val="22"/>
                <w:szCs w:val="22"/>
              </w:rPr>
              <w:br/>
            </w:r>
          </w:p>
        </w:tc>
      </w:tr>
      <w:tr w:rsidR="0066784F" w:rsidRPr="0016441D" w:rsidTr="0016441D">
        <w:trPr>
          <w:trHeight w:val="2117"/>
        </w:trPr>
        <w:tc>
          <w:tcPr>
            <w:tcW w:w="1701" w:type="dxa"/>
          </w:tcPr>
          <w:p w:rsidR="0066784F" w:rsidRPr="0016441D" w:rsidRDefault="0066784F">
            <w:pPr>
              <w:rPr>
                <w:sz w:val="22"/>
                <w:szCs w:val="22"/>
              </w:rPr>
            </w:pPr>
            <w:r w:rsidRPr="0016441D">
              <w:rPr>
                <w:sz w:val="22"/>
                <w:szCs w:val="22"/>
              </w:rPr>
              <w:lastRenderedPageBreak/>
              <w:t>6.</w:t>
            </w:r>
          </w:p>
        </w:tc>
        <w:tc>
          <w:tcPr>
            <w:tcW w:w="5670" w:type="dxa"/>
          </w:tcPr>
          <w:p w:rsidR="0066784F" w:rsidRPr="00662B4F" w:rsidRDefault="0066784F">
            <w:pPr>
              <w:rPr>
                <w:sz w:val="22"/>
                <w:szCs w:val="22"/>
                <w:u w:val="single"/>
              </w:rPr>
            </w:pPr>
            <w:r w:rsidRPr="00662B4F">
              <w:rPr>
                <w:sz w:val="22"/>
                <w:szCs w:val="22"/>
                <w:u w:val="single"/>
              </w:rPr>
              <w:t>Committee membership</w:t>
            </w:r>
          </w:p>
          <w:p w:rsidR="0066784F" w:rsidRPr="0016441D" w:rsidRDefault="0066784F" w:rsidP="0066784F">
            <w:pPr>
              <w:rPr>
                <w:sz w:val="22"/>
                <w:szCs w:val="22"/>
              </w:rPr>
            </w:pPr>
            <w:r w:rsidRPr="0016441D">
              <w:rPr>
                <w:sz w:val="22"/>
                <w:szCs w:val="22"/>
              </w:rPr>
              <w:t>PM and DB to step down from committee at next AGM.  Need a new Chair and ordinary member.  Check constitution to see how long you can serve on committee.  Put forward a proposal to change constitution if you can only be on the committee for 6 years.  Ask Kerry Wiggins who is due to leave?  DB may raise  it at the CIfA AGM as part of AOB.</w:t>
            </w:r>
          </w:p>
          <w:p w:rsidR="0066784F" w:rsidRPr="0016441D" w:rsidRDefault="0066784F">
            <w:pPr>
              <w:rPr>
                <w:sz w:val="22"/>
                <w:szCs w:val="22"/>
              </w:rPr>
            </w:pPr>
          </w:p>
        </w:tc>
        <w:tc>
          <w:tcPr>
            <w:tcW w:w="1763" w:type="dxa"/>
          </w:tcPr>
          <w:p w:rsidR="0066784F" w:rsidRPr="0016441D" w:rsidRDefault="0066784F">
            <w:pPr>
              <w:rPr>
                <w:sz w:val="22"/>
                <w:szCs w:val="22"/>
              </w:rPr>
            </w:pPr>
          </w:p>
        </w:tc>
      </w:tr>
      <w:tr w:rsidR="0066784F" w:rsidRPr="0016441D" w:rsidTr="0016441D">
        <w:trPr>
          <w:trHeight w:val="2117"/>
        </w:trPr>
        <w:tc>
          <w:tcPr>
            <w:tcW w:w="1701" w:type="dxa"/>
          </w:tcPr>
          <w:p w:rsidR="0066784F" w:rsidRPr="0016441D" w:rsidRDefault="0066784F">
            <w:pPr>
              <w:rPr>
                <w:sz w:val="22"/>
                <w:szCs w:val="22"/>
              </w:rPr>
            </w:pPr>
            <w:r w:rsidRPr="0016441D">
              <w:rPr>
                <w:sz w:val="22"/>
                <w:szCs w:val="22"/>
              </w:rPr>
              <w:t>7. FSIG Events</w:t>
            </w:r>
          </w:p>
        </w:tc>
        <w:tc>
          <w:tcPr>
            <w:tcW w:w="5670" w:type="dxa"/>
          </w:tcPr>
          <w:p w:rsidR="0066784F" w:rsidRPr="0016441D" w:rsidRDefault="0066784F">
            <w:pPr>
              <w:rPr>
                <w:sz w:val="22"/>
                <w:szCs w:val="22"/>
                <w:u w:val="single"/>
              </w:rPr>
            </w:pPr>
            <w:r w:rsidRPr="0016441D">
              <w:rPr>
                <w:sz w:val="22"/>
                <w:szCs w:val="22"/>
                <w:u w:val="single"/>
              </w:rPr>
              <w:t>CIfA Conference 2018</w:t>
            </w:r>
          </w:p>
          <w:p w:rsidR="0066784F" w:rsidRPr="0016441D" w:rsidRDefault="0066784F" w:rsidP="0066784F">
            <w:pPr>
              <w:rPr>
                <w:sz w:val="22"/>
                <w:szCs w:val="22"/>
              </w:rPr>
            </w:pPr>
            <w:r w:rsidRPr="0016441D">
              <w:rPr>
                <w:sz w:val="22"/>
                <w:szCs w:val="22"/>
              </w:rPr>
              <w:t>Session has been accepted.</w:t>
            </w:r>
            <w:r w:rsidRPr="0016441D">
              <w:rPr>
                <w:sz w:val="22"/>
                <w:szCs w:val="22"/>
              </w:rPr>
              <w:br/>
              <w:t>Send email to Project Management group to ask for a speaker?  PM to contact this group.</w:t>
            </w:r>
            <w:r w:rsidRPr="0016441D">
              <w:rPr>
                <w:sz w:val="22"/>
                <w:szCs w:val="22"/>
              </w:rPr>
              <w:br/>
              <w:t xml:space="preserve">Wait to see what comes out of the call for papers.  Have agreed speaker from ALGAO.  Historical Overview of MAPII and </w:t>
            </w:r>
            <w:proofErr w:type="spellStart"/>
            <w:r w:rsidRPr="0016441D">
              <w:rPr>
                <w:sz w:val="22"/>
                <w:szCs w:val="22"/>
              </w:rPr>
              <w:t>Morphe</w:t>
            </w:r>
            <w:proofErr w:type="spellEnd"/>
            <w:r w:rsidRPr="0016441D">
              <w:rPr>
                <w:sz w:val="22"/>
                <w:szCs w:val="22"/>
              </w:rPr>
              <w:t xml:space="preserve"> is probably needed.  A call for papers might bring someone, if not, one of the committee can give an overview.  Have to finalise speakers by mid-February 2018. It was suggested we have 3-4 speakers with set topics/key questions we want to cover.  Want to make it outward looking and collaborative.</w:t>
            </w:r>
            <w:r w:rsidRPr="0016441D">
              <w:rPr>
                <w:sz w:val="22"/>
                <w:szCs w:val="22"/>
              </w:rPr>
              <w:br/>
              <w:t>Papers first, then small groups go off to discuss the key questions, then come back for panel discussion.</w:t>
            </w:r>
            <w:r w:rsidRPr="0016441D">
              <w:rPr>
                <w:sz w:val="22"/>
                <w:szCs w:val="22"/>
              </w:rPr>
              <w:br/>
              <w:t>Possible topics:</w:t>
            </w:r>
            <w:r w:rsidRPr="0016441D">
              <w:rPr>
                <w:sz w:val="22"/>
                <w:szCs w:val="22"/>
              </w:rPr>
              <w:br/>
              <w:t>What are assessments meant to achieve/what is an assessment/what gets included</w:t>
            </w:r>
            <w:r w:rsidRPr="0016441D">
              <w:rPr>
                <w:sz w:val="22"/>
                <w:szCs w:val="22"/>
              </w:rPr>
              <w:br/>
              <w:t>When can be achieved?</w:t>
            </w:r>
            <w:r w:rsidRPr="0016441D">
              <w:rPr>
                <w:sz w:val="22"/>
                <w:szCs w:val="22"/>
              </w:rPr>
              <w:br/>
              <w:t>How are assessments currently used: HE example contrasting with a commercial example</w:t>
            </w:r>
            <w:r w:rsidRPr="0016441D">
              <w:rPr>
                <w:sz w:val="22"/>
                <w:szCs w:val="22"/>
              </w:rPr>
              <w:br/>
              <w:t>What to do with the data?</w:t>
            </w:r>
            <w:r w:rsidRPr="0016441D">
              <w:rPr>
                <w:sz w:val="22"/>
                <w:szCs w:val="22"/>
              </w:rPr>
              <w:br/>
              <w:t xml:space="preserve">Are assessments too expensive?  </w:t>
            </w:r>
            <w:r w:rsidRPr="0016441D">
              <w:rPr>
                <w:sz w:val="22"/>
                <w:szCs w:val="22"/>
              </w:rPr>
              <w:br/>
              <w:t>At end of session we want a document stating what we think assessments are for and should include.  We need to discuss if the assessment is worthwhile.  How divergent from standard guidelines current practice is.  Tied to archives.</w:t>
            </w:r>
            <w:r w:rsidRPr="0016441D">
              <w:rPr>
                <w:sz w:val="22"/>
                <w:szCs w:val="22"/>
              </w:rPr>
              <w:br/>
              <w:t>State what our aims are in the session abstract.</w:t>
            </w:r>
          </w:p>
          <w:p w:rsidR="0066784F" w:rsidRPr="0016441D" w:rsidRDefault="0066784F" w:rsidP="0066784F">
            <w:pPr>
              <w:rPr>
                <w:sz w:val="22"/>
                <w:szCs w:val="22"/>
              </w:rPr>
            </w:pPr>
            <w:r w:rsidRPr="0016441D">
              <w:rPr>
                <w:sz w:val="22"/>
                <w:szCs w:val="22"/>
              </w:rPr>
              <w:t>We wait for o</w:t>
            </w:r>
            <w:r w:rsidR="00BF7AB5" w:rsidRPr="0016441D">
              <w:rPr>
                <w:sz w:val="22"/>
                <w:szCs w:val="22"/>
              </w:rPr>
              <w:t>utcome of call of papers.   KMB</w:t>
            </w:r>
            <w:r w:rsidRPr="0016441D">
              <w:rPr>
                <w:sz w:val="22"/>
                <w:szCs w:val="22"/>
              </w:rPr>
              <w:t xml:space="preserve"> will Tweet this too.  </w:t>
            </w:r>
          </w:p>
          <w:p w:rsidR="0066784F" w:rsidRPr="0016441D" w:rsidRDefault="0066784F" w:rsidP="0066784F">
            <w:pPr>
              <w:rPr>
                <w:sz w:val="22"/>
                <w:szCs w:val="22"/>
                <w:u w:val="single"/>
              </w:rPr>
            </w:pPr>
            <w:r w:rsidRPr="0016441D">
              <w:rPr>
                <w:sz w:val="22"/>
                <w:szCs w:val="22"/>
              </w:rPr>
              <w:br/>
            </w:r>
          </w:p>
        </w:tc>
        <w:tc>
          <w:tcPr>
            <w:tcW w:w="1763" w:type="dxa"/>
          </w:tcPr>
          <w:p w:rsidR="0066784F" w:rsidRPr="0016441D" w:rsidRDefault="0066784F">
            <w:pPr>
              <w:rPr>
                <w:sz w:val="22"/>
                <w:szCs w:val="22"/>
              </w:rPr>
            </w:pPr>
          </w:p>
        </w:tc>
      </w:tr>
      <w:tr w:rsidR="00BF7AB5" w:rsidRPr="0016441D" w:rsidTr="0016441D">
        <w:trPr>
          <w:trHeight w:val="2117"/>
        </w:trPr>
        <w:tc>
          <w:tcPr>
            <w:tcW w:w="1701" w:type="dxa"/>
          </w:tcPr>
          <w:p w:rsidR="00BF7AB5" w:rsidRPr="0016441D" w:rsidRDefault="00BF7AB5">
            <w:pPr>
              <w:rPr>
                <w:sz w:val="22"/>
                <w:szCs w:val="22"/>
              </w:rPr>
            </w:pPr>
            <w:r w:rsidRPr="0016441D">
              <w:rPr>
                <w:sz w:val="22"/>
                <w:szCs w:val="22"/>
              </w:rPr>
              <w:t>8. Projects</w:t>
            </w:r>
          </w:p>
        </w:tc>
        <w:tc>
          <w:tcPr>
            <w:tcW w:w="5670" w:type="dxa"/>
          </w:tcPr>
          <w:p w:rsidR="00BF7AB5" w:rsidRPr="0016441D" w:rsidRDefault="00BF7AB5" w:rsidP="00BF7AB5">
            <w:pPr>
              <w:rPr>
                <w:sz w:val="22"/>
                <w:szCs w:val="22"/>
              </w:rPr>
            </w:pPr>
            <w:r w:rsidRPr="0016441D">
              <w:rPr>
                <w:sz w:val="22"/>
                <w:szCs w:val="22"/>
                <w:u w:val="single"/>
              </w:rPr>
              <w:t>Project 7090 update</w:t>
            </w:r>
            <w:r w:rsidRPr="0016441D">
              <w:rPr>
                <w:sz w:val="22"/>
                <w:szCs w:val="22"/>
              </w:rPr>
              <w:t xml:space="preserve"> (LR phoned in).  LR has done a bit of teaching but other than that not much has happened.  What are the expectations?  Feedback on twitter but not much else.  DB– we do need to follow it up.  LR – do we want to take recommendations and criteria and email them directly to people like ALGAO to get direct feedback.  Key sectors that we need to get this on board to.  DB – worth asking Historic England to fund further work to put together an explanation sheet/manual.  PM – standing committee willing to take this forward.  Duncan to have a word with Cath Buxton to see if it is likely they can fund this.  Kate </w:t>
            </w:r>
            <w:r w:rsidRPr="0016441D">
              <w:rPr>
                <w:sz w:val="22"/>
                <w:szCs w:val="22"/>
              </w:rPr>
              <w:lastRenderedPageBreak/>
              <w:t>Geary to be involved.  DB and LR to take this forward.</w:t>
            </w:r>
          </w:p>
          <w:p w:rsidR="00BF7AB5" w:rsidRPr="0016441D" w:rsidRDefault="00BF7AB5">
            <w:pPr>
              <w:rPr>
                <w:sz w:val="22"/>
                <w:szCs w:val="22"/>
                <w:u w:val="single"/>
              </w:rPr>
            </w:pPr>
            <w:r w:rsidRPr="0016441D">
              <w:rPr>
                <w:sz w:val="22"/>
                <w:szCs w:val="22"/>
                <w:u w:val="single"/>
              </w:rPr>
              <w:t>Survey</w:t>
            </w:r>
          </w:p>
          <w:p w:rsidR="00BF7AB5" w:rsidRPr="0016441D" w:rsidRDefault="00BF7AB5">
            <w:pPr>
              <w:rPr>
                <w:sz w:val="22"/>
                <w:szCs w:val="22"/>
              </w:rPr>
            </w:pPr>
            <w:r w:rsidRPr="0016441D">
              <w:rPr>
                <w:sz w:val="22"/>
                <w:szCs w:val="22"/>
              </w:rPr>
              <w:t xml:space="preserve">The survey of finds practice last completed in 2007.  Needs updating and sending out again to all archaeological units.  PM to forward his notes to the rest of the committee.  </w:t>
            </w:r>
            <w:r w:rsidRPr="0016441D">
              <w:rPr>
                <w:sz w:val="22"/>
                <w:szCs w:val="22"/>
              </w:rPr>
              <w:br/>
              <w:t>Hoping to achieve a state of play of finds practice and leading to recommendations.  Evidence base for what training the sector need.</w:t>
            </w:r>
            <w:r w:rsidRPr="0016441D">
              <w:rPr>
                <w:sz w:val="22"/>
                <w:szCs w:val="22"/>
              </w:rPr>
              <w:br/>
              <w:t>RP, MF and AB to pull together  old report and update questions.  Hope to discuss outcome at next Finds Group AGM 2018.</w:t>
            </w:r>
          </w:p>
          <w:p w:rsidR="00BF7AB5" w:rsidRPr="0016441D" w:rsidRDefault="00BF7AB5" w:rsidP="00BF7AB5">
            <w:pPr>
              <w:rPr>
                <w:sz w:val="22"/>
                <w:szCs w:val="22"/>
              </w:rPr>
            </w:pPr>
            <w:r w:rsidRPr="0016441D">
              <w:rPr>
                <w:sz w:val="22"/>
                <w:szCs w:val="22"/>
                <w:u w:val="single"/>
              </w:rPr>
              <w:t>Glossary of terms</w:t>
            </w:r>
            <w:r w:rsidRPr="0016441D">
              <w:rPr>
                <w:sz w:val="22"/>
                <w:szCs w:val="22"/>
              </w:rPr>
              <w:br/>
              <w:t>Duncan sent these out.  Whole committee to read these and come up with  outcomes.</w:t>
            </w:r>
          </w:p>
          <w:p w:rsidR="00BF7AB5" w:rsidRPr="0016441D" w:rsidRDefault="00BF7AB5">
            <w:pPr>
              <w:rPr>
                <w:sz w:val="22"/>
                <w:szCs w:val="22"/>
                <w:u w:val="single"/>
              </w:rPr>
            </w:pPr>
          </w:p>
        </w:tc>
        <w:tc>
          <w:tcPr>
            <w:tcW w:w="1763" w:type="dxa"/>
          </w:tcPr>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r w:rsidRPr="0016441D">
              <w:rPr>
                <w:sz w:val="22"/>
                <w:szCs w:val="22"/>
              </w:rPr>
              <w:lastRenderedPageBreak/>
              <w:t xml:space="preserve">DB to email LR </w:t>
            </w:r>
            <w:r w:rsidRPr="0016441D">
              <w:rPr>
                <w:sz w:val="22"/>
                <w:szCs w:val="22"/>
              </w:rPr>
              <w:br/>
            </w: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p>
          <w:p w:rsidR="00BF7AB5" w:rsidRPr="0016441D" w:rsidRDefault="00BF7AB5">
            <w:pPr>
              <w:rPr>
                <w:sz w:val="22"/>
                <w:szCs w:val="22"/>
              </w:rPr>
            </w:pPr>
            <w:r w:rsidRPr="0016441D">
              <w:rPr>
                <w:sz w:val="22"/>
                <w:szCs w:val="22"/>
              </w:rPr>
              <w:t>PM to send out old Survey paperwork to committee</w:t>
            </w:r>
            <w:r w:rsidR="00283A02" w:rsidRPr="0016441D">
              <w:rPr>
                <w:sz w:val="22"/>
                <w:szCs w:val="22"/>
              </w:rPr>
              <w:t>.</w:t>
            </w:r>
            <w:r w:rsidRPr="0016441D">
              <w:rPr>
                <w:sz w:val="22"/>
                <w:szCs w:val="22"/>
              </w:rPr>
              <w:br/>
            </w:r>
          </w:p>
        </w:tc>
      </w:tr>
      <w:tr w:rsidR="00283A02" w:rsidRPr="0016441D" w:rsidTr="0016441D">
        <w:trPr>
          <w:trHeight w:val="2117"/>
        </w:trPr>
        <w:tc>
          <w:tcPr>
            <w:tcW w:w="1701" w:type="dxa"/>
          </w:tcPr>
          <w:p w:rsidR="00283A02" w:rsidRPr="0016441D" w:rsidRDefault="00283A02">
            <w:pPr>
              <w:rPr>
                <w:sz w:val="22"/>
                <w:szCs w:val="22"/>
              </w:rPr>
            </w:pPr>
            <w:r w:rsidRPr="0016441D">
              <w:rPr>
                <w:sz w:val="22"/>
                <w:szCs w:val="22"/>
              </w:rPr>
              <w:lastRenderedPageBreak/>
              <w:t>9. Communication</w:t>
            </w:r>
          </w:p>
        </w:tc>
        <w:tc>
          <w:tcPr>
            <w:tcW w:w="5670" w:type="dxa"/>
          </w:tcPr>
          <w:p w:rsidR="00FB79A5" w:rsidRPr="0016441D" w:rsidRDefault="00283A02" w:rsidP="00283A02">
            <w:pPr>
              <w:rPr>
                <w:sz w:val="22"/>
                <w:szCs w:val="22"/>
                <w:u w:val="single"/>
              </w:rPr>
            </w:pPr>
            <w:r w:rsidRPr="0016441D">
              <w:rPr>
                <w:sz w:val="22"/>
                <w:szCs w:val="22"/>
                <w:u w:val="single"/>
              </w:rPr>
              <w:t xml:space="preserve">Website </w:t>
            </w:r>
          </w:p>
          <w:p w:rsidR="00FB79A5" w:rsidRPr="0016441D" w:rsidRDefault="00FB79A5" w:rsidP="00283A02">
            <w:pPr>
              <w:rPr>
                <w:sz w:val="22"/>
                <w:szCs w:val="22"/>
              </w:rPr>
            </w:pPr>
            <w:r w:rsidRPr="0016441D">
              <w:rPr>
                <w:sz w:val="22"/>
                <w:szCs w:val="22"/>
              </w:rPr>
              <w:t xml:space="preserve">A long discussion was held about how to go about making a list of specialists, </w:t>
            </w:r>
            <w:proofErr w:type="spellStart"/>
            <w:r w:rsidRPr="0016441D">
              <w:rPr>
                <w:sz w:val="22"/>
                <w:szCs w:val="22"/>
              </w:rPr>
              <w:t>centered</w:t>
            </w:r>
            <w:proofErr w:type="spellEnd"/>
            <w:r w:rsidRPr="0016441D">
              <w:rPr>
                <w:sz w:val="22"/>
                <w:szCs w:val="22"/>
              </w:rPr>
              <w:t xml:space="preserve"> around whether members of the Finds Group who are not members of CIfA should have the opportunity to be included on a published List of Specialists, endorsed by CIfA.</w:t>
            </w:r>
          </w:p>
          <w:p w:rsidR="0016441D" w:rsidRPr="0016441D" w:rsidRDefault="00FB79A5" w:rsidP="00283A02">
            <w:pPr>
              <w:rPr>
                <w:sz w:val="22"/>
                <w:szCs w:val="22"/>
              </w:rPr>
            </w:pPr>
            <w:r w:rsidRPr="0016441D">
              <w:rPr>
                <w:sz w:val="22"/>
                <w:szCs w:val="22"/>
              </w:rPr>
              <w:t>It was concluded that we need to find out how many of the Finds Group members are not also members of CIfA and take it from there.</w:t>
            </w:r>
          </w:p>
          <w:p w:rsidR="0016441D" w:rsidRPr="0016441D" w:rsidRDefault="0016441D" w:rsidP="0016441D">
            <w:pPr>
              <w:rPr>
                <w:sz w:val="22"/>
                <w:szCs w:val="22"/>
              </w:rPr>
            </w:pPr>
            <w:r w:rsidRPr="0016441D">
              <w:rPr>
                <w:sz w:val="22"/>
                <w:szCs w:val="22"/>
              </w:rPr>
              <w:t>RP said her name is not on list of committee members on website.  PM to email Kerry Wiggins.</w:t>
            </w:r>
          </w:p>
          <w:p w:rsidR="00283A02" w:rsidRPr="0016441D" w:rsidRDefault="00662B4F" w:rsidP="00283A02">
            <w:pPr>
              <w:rPr>
                <w:sz w:val="22"/>
                <w:szCs w:val="22"/>
              </w:rPr>
            </w:pPr>
            <w:r>
              <w:rPr>
                <w:sz w:val="22"/>
                <w:szCs w:val="22"/>
                <w:u w:val="single"/>
              </w:rPr>
              <w:t>S</w:t>
            </w:r>
            <w:r w:rsidR="00283A02" w:rsidRPr="0016441D">
              <w:rPr>
                <w:sz w:val="22"/>
                <w:szCs w:val="22"/>
                <w:u w:val="single"/>
              </w:rPr>
              <w:t>ocial media</w:t>
            </w:r>
            <w:r w:rsidR="00283A02" w:rsidRPr="0016441D">
              <w:rPr>
                <w:sz w:val="22"/>
                <w:szCs w:val="22"/>
              </w:rPr>
              <w:br/>
              <w:t>134 followers on twitter – w</w:t>
            </w:r>
            <w:r w:rsidR="00FB79A5" w:rsidRPr="0016441D">
              <w:rPr>
                <w:sz w:val="22"/>
                <w:szCs w:val="22"/>
              </w:rPr>
              <w:t>e get re-tweeted quite often.  KMB asked c</w:t>
            </w:r>
            <w:r w:rsidR="00283A02" w:rsidRPr="0016441D">
              <w:rPr>
                <w:sz w:val="22"/>
                <w:szCs w:val="22"/>
              </w:rPr>
              <w:t>ommittee mem</w:t>
            </w:r>
            <w:r w:rsidR="00FB79A5" w:rsidRPr="0016441D">
              <w:rPr>
                <w:sz w:val="22"/>
                <w:szCs w:val="22"/>
              </w:rPr>
              <w:t>bers to tweet and retweet FSIG material if they are on Twitter.</w:t>
            </w:r>
            <w:r w:rsidR="00283A02" w:rsidRPr="0016441D">
              <w:rPr>
                <w:sz w:val="22"/>
                <w:szCs w:val="22"/>
              </w:rPr>
              <w:br/>
              <w:t>#Finds Friday to be used more by KMB.</w:t>
            </w:r>
            <w:r w:rsidR="00283A02" w:rsidRPr="0016441D">
              <w:rPr>
                <w:sz w:val="22"/>
                <w:szCs w:val="22"/>
              </w:rPr>
              <w:br/>
              <w:t>Ar</w:t>
            </w:r>
            <w:r w:rsidR="008C30C1" w:rsidRPr="0016441D">
              <w:rPr>
                <w:sz w:val="22"/>
                <w:szCs w:val="22"/>
              </w:rPr>
              <w:t>tefact recording – feedback on B</w:t>
            </w:r>
            <w:r w:rsidR="00283A02" w:rsidRPr="0016441D">
              <w:rPr>
                <w:sz w:val="22"/>
                <w:szCs w:val="22"/>
              </w:rPr>
              <w:t>adger – some people suggested that it made their specialists look bad.  Some p</w:t>
            </w:r>
            <w:r w:rsidR="008C30C1" w:rsidRPr="0016441D">
              <w:rPr>
                <w:sz w:val="22"/>
                <w:szCs w:val="22"/>
              </w:rPr>
              <w:t xml:space="preserve">eople criticised that a definition of </w:t>
            </w:r>
            <w:r w:rsidR="00283A02" w:rsidRPr="0016441D">
              <w:rPr>
                <w:sz w:val="22"/>
                <w:szCs w:val="22"/>
              </w:rPr>
              <w:t>what a specialist is</w:t>
            </w:r>
            <w:r w:rsidR="008C30C1" w:rsidRPr="0016441D">
              <w:rPr>
                <w:sz w:val="22"/>
                <w:szCs w:val="22"/>
              </w:rPr>
              <w:t xml:space="preserve"> had not been included.  There had also been </w:t>
            </w:r>
            <w:r w:rsidR="00283A02" w:rsidRPr="0016441D">
              <w:rPr>
                <w:sz w:val="22"/>
                <w:szCs w:val="22"/>
              </w:rPr>
              <w:t xml:space="preserve"> some positive feedback on the outcome document/criteria.  </w:t>
            </w:r>
          </w:p>
          <w:p w:rsidR="00283A02" w:rsidRPr="0016441D" w:rsidRDefault="00283A02" w:rsidP="00283A02">
            <w:pPr>
              <w:rPr>
                <w:sz w:val="22"/>
                <w:szCs w:val="22"/>
              </w:rPr>
            </w:pPr>
            <w:r w:rsidRPr="0016441D">
              <w:rPr>
                <w:sz w:val="22"/>
                <w:szCs w:val="22"/>
                <w:u w:val="single"/>
              </w:rPr>
              <w:t>Newsletter</w:t>
            </w:r>
            <w:r w:rsidRPr="0016441D">
              <w:rPr>
                <w:sz w:val="22"/>
                <w:szCs w:val="22"/>
              </w:rPr>
              <w:br/>
              <w:t>Still  being edited by Steven</w:t>
            </w:r>
            <w:r w:rsidR="00FB79A5" w:rsidRPr="0016441D">
              <w:rPr>
                <w:sz w:val="22"/>
                <w:szCs w:val="22"/>
              </w:rPr>
              <w:t xml:space="preserve"> </w:t>
            </w:r>
            <w:proofErr w:type="spellStart"/>
            <w:r w:rsidR="00FB79A5" w:rsidRPr="0016441D">
              <w:rPr>
                <w:sz w:val="22"/>
                <w:szCs w:val="22"/>
              </w:rPr>
              <w:t>Brunning</w:t>
            </w:r>
            <w:proofErr w:type="spellEnd"/>
            <w:r w:rsidRPr="0016441D">
              <w:rPr>
                <w:sz w:val="22"/>
                <w:szCs w:val="22"/>
              </w:rPr>
              <w:t>.  Content to be sent to him</w:t>
            </w:r>
            <w:r w:rsidR="00FB79A5" w:rsidRPr="0016441D">
              <w:rPr>
                <w:sz w:val="22"/>
                <w:szCs w:val="22"/>
              </w:rPr>
              <w:t>.</w:t>
            </w:r>
          </w:p>
          <w:p w:rsidR="00283A02" w:rsidRPr="0016441D" w:rsidRDefault="00283A02" w:rsidP="00BF7AB5">
            <w:pPr>
              <w:rPr>
                <w:sz w:val="22"/>
                <w:szCs w:val="22"/>
                <w:u w:val="single"/>
              </w:rPr>
            </w:pPr>
          </w:p>
        </w:tc>
        <w:tc>
          <w:tcPr>
            <w:tcW w:w="1763" w:type="dxa"/>
          </w:tcPr>
          <w:p w:rsidR="00FB79A5" w:rsidRPr="0016441D" w:rsidRDefault="00FB79A5" w:rsidP="00FB79A5">
            <w:pPr>
              <w:rPr>
                <w:sz w:val="22"/>
                <w:szCs w:val="22"/>
              </w:rPr>
            </w:pPr>
          </w:p>
          <w:p w:rsidR="00FB79A5" w:rsidRPr="0016441D" w:rsidRDefault="00FB79A5" w:rsidP="00FB79A5">
            <w:pPr>
              <w:rPr>
                <w:sz w:val="22"/>
                <w:szCs w:val="22"/>
              </w:rPr>
            </w:pPr>
            <w:r w:rsidRPr="0016441D">
              <w:rPr>
                <w:sz w:val="22"/>
                <w:szCs w:val="22"/>
              </w:rPr>
              <w:t xml:space="preserve">Phil to ask Kerry what the state of play is with members of finds group who are not </w:t>
            </w:r>
            <w:proofErr w:type="spellStart"/>
            <w:r w:rsidRPr="0016441D">
              <w:rPr>
                <w:sz w:val="22"/>
                <w:szCs w:val="22"/>
              </w:rPr>
              <w:t>Cifa</w:t>
            </w:r>
            <w:proofErr w:type="spellEnd"/>
            <w:r w:rsidRPr="0016441D">
              <w:rPr>
                <w:sz w:val="22"/>
                <w:szCs w:val="22"/>
              </w:rPr>
              <w:t xml:space="preserve"> Members with a view to getting list of specialists together</w:t>
            </w:r>
            <w:r w:rsidR="0016441D" w:rsidRPr="0016441D">
              <w:rPr>
                <w:sz w:val="22"/>
                <w:szCs w:val="22"/>
              </w:rPr>
              <w:t>.</w:t>
            </w:r>
          </w:p>
          <w:p w:rsidR="0016441D" w:rsidRPr="0016441D" w:rsidRDefault="0016441D" w:rsidP="00FB79A5">
            <w:pPr>
              <w:rPr>
                <w:sz w:val="22"/>
                <w:szCs w:val="22"/>
              </w:rPr>
            </w:pPr>
          </w:p>
          <w:p w:rsidR="0016441D" w:rsidRPr="0016441D" w:rsidRDefault="0016441D" w:rsidP="00FB79A5">
            <w:pPr>
              <w:rPr>
                <w:sz w:val="22"/>
                <w:szCs w:val="22"/>
              </w:rPr>
            </w:pPr>
            <w:r w:rsidRPr="0016441D">
              <w:rPr>
                <w:sz w:val="22"/>
                <w:szCs w:val="22"/>
              </w:rPr>
              <w:t>PM to mention this to Kerry.</w:t>
            </w:r>
          </w:p>
          <w:p w:rsidR="00283A02" w:rsidRPr="0016441D" w:rsidRDefault="00283A02">
            <w:pPr>
              <w:rPr>
                <w:sz w:val="22"/>
                <w:szCs w:val="22"/>
              </w:rPr>
            </w:pPr>
          </w:p>
        </w:tc>
      </w:tr>
      <w:tr w:rsidR="0016441D" w:rsidRPr="0016441D" w:rsidTr="0016441D">
        <w:trPr>
          <w:trHeight w:val="983"/>
        </w:trPr>
        <w:tc>
          <w:tcPr>
            <w:tcW w:w="1701" w:type="dxa"/>
          </w:tcPr>
          <w:p w:rsidR="0016441D" w:rsidRPr="0016441D" w:rsidRDefault="0016441D">
            <w:pPr>
              <w:rPr>
                <w:sz w:val="22"/>
                <w:szCs w:val="22"/>
              </w:rPr>
            </w:pPr>
            <w:r w:rsidRPr="0016441D">
              <w:rPr>
                <w:sz w:val="22"/>
                <w:szCs w:val="22"/>
              </w:rPr>
              <w:t>10. Any Other Business</w:t>
            </w:r>
          </w:p>
        </w:tc>
        <w:tc>
          <w:tcPr>
            <w:tcW w:w="5670" w:type="dxa"/>
          </w:tcPr>
          <w:p w:rsidR="0016441D" w:rsidRPr="0016441D" w:rsidRDefault="0016441D" w:rsidP="0016441D">
            <w:pPr>
              <w:rPr>
                <w:sz w:val="22"/>
                <w:szCs w:val="22"/>
              </w:rPr>
            </w:pPr>
            <w:r w:rsidRPr="0016441D">
              <w:rPr>
                <w:sz w:val="22"/>
                <w:szCs w:val="22"/>
              </w:rPr>
              <w:t xml:space="preserve">KMB stated that a new specialist group on Human Remains is being put together.  BAO gave their go- ahead as long as their work did not overlap too much with the work they are doing.  </w:t>
            </w:r>
          </w:p>
          <w:p w:rsidR="0016441D" w:rsidRPr="00662B4F" w:rsidRDefault="0016441D" w:rsidP="00283A02">
            <w:pPr>
              <w:rPr>
                <w:sz w:val="22"/>
                <w:szCs w:val="22"/>
              </w:rPr>
            </w:pPr>
            <w:r w:rsidRPr="0016441D">
              <w:rPr>
                <w:sz w:val="22"/>
                <w:szCs w:val="22"/>
              </w:rPr>
              <w:t xml:space="preserve">DB informed the committee that the Archaeological Archives SIG are trying to develop toolkit for how to produce and initiate a selection strategy for archive during the course of an archaeological projects.  This has proven difficult – everyone has a different view on what should be included.  DB suggested what AG could do is to put in to HE for funding to form a working group to get something down </w:t>
            </w:r>
            <w:r w:rsidRPr="0016441D">
              <w:rPr>
                <w:sz w:val="22"/>
                <w:szCs w:val="22"/>
              </w:rPr>
              <w:lastRenderedPageBreak/>
              <w:t>on paper.  Maybe this should be in conjunction with Finds Group as this would help with selection of finds as part of that.  Committee thought this would be a good idea.  Who from the FG would take this on? PM may be able to do this.  DB will be involved as part of HE anyway.  DB will take this to AAG next meeting.</w:t>
            </w:r>
            <w:r w:rsidRPr="0016441D">
              <w:rPr>
                <w:sz w:val="22"/>
                <w:szCs w:val="22"/>
              </w:rPr>
              <w:br/>
            </w:r>
          </w:p>
        </w:tc>
        <w:tc>
          <w:tcPr>
            <w:tcW w:w="1763" w:type="dxa"/>
          </w:tcPr>
          <w:p w:rsidR="0016441D" w:rsidRPr="0016441D" w:rsidRDefault="0016441D" w:rsidP="00FB79A5">
            <w:pPr>
              <w:rPr>
                <w:sz w:val="22"/>
                <w:szCs w:val="22"/>
              </w:rPr>
            </w:pPr>
          </w:p>
        </w:tc>
      </w:tr>
      <w:tr w:rsidR="0016441D" w:rsidRPr="0016441D" w:rsidTr="0016441D">
        <w:trPr>
          <w:trHeight w:val="983"/>
        </w:trPr>
        <w:tc>
          <w:tcPr>
            <w:tcW w:w="1701" w:type="dxa"/>
          </w:tcPr>
          <w:p w:rsidR="0016441D" w:rsidRPr="0016441D" w:rsidRDefault="0016441D">
            <w:pPr>
              <w:rPr>
                <w:sz w:val="22"/>
                <w:szCs w:val="22"/>
              </w:rPr>
            </w:pPr>
            <w:r w:rsidRPr="0016441D">
              <w:rPr>
                <w:sz w:val="22"/>
                <w:szCs w:val="22"/>
              </w:rPr>
              <w:t>11. Date of next meeting</w:t>
            </w:r>
          </w:p>
        </w:tc>
        <w:tc>
          <w:tcPr>
            <w:tcW w:w="5670" w:type="dxa"/>
          </w:tcPr>
          <w:p w:rsidR="0016441D" w:rsidRPr="0016441D" w:rsidRDefault="0016441D" w:rsidP="0016441D">
            <w:pPr>
              <w:rPr>
                <w:sz w:val="22"/>
                <w:szCs w:val="22"/>
              </w:rPr>
            </w:pPr>
            <w:r w:rsidRPr="0016441D">
              <w:rPr>
                <w:sz w:val="22"/>
                <w:szCs w:val="22"/>
              </w:rPr>
              <w:t>Thursday 18</w:t>
            </w:r>
            <w:r w:rsidRPr="0016441D">
              <w:rPr>
                <w:sz w:val="22"/>
                <w:szCs w:val="22"/>
                <w:vertAlign w:val="superscript"/>
              </w:rPr>
              <w:t>th</w:t>
            </w:r>
            <w:r w:rsidRPr="0016441D">
              <w:rPr>
                <w:sz w:val="22"/>
                <w:szCs w:val="22"/>
              </w:rPr>
              <w:t xml:space="preserve"> January pencilled in.  KMB to confirm booking at CGMS.</w:t>
            </w:r>
          </w:p>
          <w:p w:rsidR="0016441D" w:rsidRPr="0016441D" w:rsidRDefault="0016441D" w:rsidP="0016441D">
            <w:pPr>
              <w:rPr>
                <w:sz w:val="22"/>
                <w:szCs w:val="22"/>
              </w:rPr>
            </w:pPr>
          </w:p>
        </w:tc>
        <w:tc>
          <w:tcPr>
            <w:tcW w:w="1763" w:type="dxa"/>
          </w:tcPr>
          <w:p w:rsidR="0016441D" w:rsidRPr="0016441D" w:rsidRDefault="0016441D" w:rsidP="00FB79A5">
            <w:pPr>
              <w:rPr>
                <w:sz w:val="22"/>
                <w:szCs w:val="22"/>
              </w:rPr>
            </w:pPr>
            <w:r w:rsidRPr="0016441D">
              <w:rPr>
                <w:sz w:val="22"/>
                <w:szCs w:val="22"/>
              </w:rPr>
              <w:t>KMB to email with confirmed booking.</w:t>
            </w:r>
          </w:p>
        </w:tc>
      </w:tr>
    </w:tbl>
    <w:p w:rsidR="00D26E11" w:rsidRPr="0016441D" w:rsidRDefault="00D26E11">
      <w:pPr>
        <w:rPr>
          <w:sz w:val="22"/>
          <w:szCs w:val="22"/>
        </w:rPr>
      </w:pPr>
    </w:p>
    <w:p w:rsidR="00A24600" w:rsidRPr="0016441D" w:rsidRDefault="00A24600">
      <w:pPr>
        <w:rPr>
          <w:sz w:val="22"/>
          <w:szCs w:val="22"/>
        </w:rPr>
      </w:pPr>
    </w:p>
    <w:p w:rsidR="00A24600" w:rsidRPr="0016441D" w:rsidRDefault="00A24600">
      <w:pPr>
        <w:rPr>
          <w:sz w:val="22"/>
          <w:szCs w:val="22"/>
        </w:rPr>
      </w:pPr>
    </w:p>
    <w:p w:rsidR="00394FC1" w:rsidRPr="0016441D" w:rsidRDefault="00394FC1">
      <w:pPr>
        <w:rPr>
          <w:sz w:val="22"/>
          <w:szCs w:val="22"/>
        </w:rPr>
      </w:pPr>
    </w:p>
    <w:p w:rsidR="0087098F" w:rsidRPr="0016441D" w:rsidRDefault="0087098F" w:rsidP="00A17256">
      <w:pPr>
        <w:rPr>
          <w:sz w:val="22"/>
          <w:szCs w:val="22"/>
        </w:rPr>
      </w:pPr>
      <w:r w:rsidRPr="0016441D">
        <w:rPr>
          <w:sz w:val="22"/>
          <w:szCs w:val="22"/>
        </w:rPr>
        <w:tab/>
      </w:r>
    </w:p>
    <w:p w:rsidR="005068AA" w:rsidRPr="0016441D" w:rsidRDefault="0087098F">
      <w:pPr>
        <w:rPr>
          <w:sz w:val="22"/>
          <w:szCs w:val="22"/>
        </w:rPr>
      </w:pPr>
      <w:r w:rsidRPr="0016441D">
        <w:rPr>
          <w:sz w:val="22"/>
          <w:szCs w:val="22"/>
        </w:rPr>
        <w:tab/>
      </w:r>
      <w:r w:rsidRPr="0016441D">
        <w:rPr>
          <w:sz w:val="22"/>
          <w:szCs w:val="22"/>
        </w:rPr>
        <w:tab/>
      </w:r>
      <w:r w:rsidRPr="0016441D">
        <w:rPr>
          <w:sz w:val="22"/>
          <w:szCs w:val="22"/>
        </w:rPr>
        <w:tab/>
      </w:r>
    </w:p>
    <w:p w:rsidR="005068AA" w:rsidRPr="0016441D" w:rsidRDefault="005068AA">
      <w:pPr>
        <w:rPr>
          <w:sz w:val="22"/>
          <w:szCs w:val="22"/>
        </w:rPr>
      </w:pPr>
    </w:p>
    <w:p w:rsidR="00680449" w:rsidRPr="0016441D" w:rsidRDefault="00680449">
      <w:pPr>
        <w:rPr>
          <w:sz w:val="22"/>
          <w:szCs w:val="22"/>
        </w:rPr>
      </w:pPr>
      <w:r w:rsidRPr="0016441D">
        <w:rPr>
          <w:sz w:val="22"/>
          <w:szCs w:val="22"/>
        </w:rPr>
        <w:tab/>
      </w:r>
    </w:p>
    <w:p w:rsidR="00D26E11" w:rsidRPr="0016441D" w:rsidRDefault="00680449">
      <w:pPr>
        <w:rPr>
          <w:sz w:val="22"/>
          <w:szCs w:val="22"/>
        </w:rPr>
      </w:pPr>
      <w:r w:rsidRPr="0016441D">
        <w:rPr>
          <w:sz w:val="22"/>
          <w:szCs w:val="22"/>
        </w:rPr>
        <w:tab/>
      </w:r>
    </w:p>
    <w:p w:rsidR="00341207" w:rsidRPr="0016441D" w:rsidRDefault="00D26E11" w:rsidP="0066784F">
      <w:pPr>
        <w:rPr>
          <w:sz w:val="22"/>
          <w:szCs w:val="22"/>
        </w:rPr>
      </w:pPr>
      <w:r w:rsidRPr="0016441D">
        <w:rPr>
          <w:sz w:val="22"/>
          <w:szCs w:val="22"/>
        </w:rPr>
        <w:br/>
      </w:r>
      <w:r w:rsidR="007765C2" w:rsidRPr="0016441D">
        <w:rPr>
          <w:sz w:val="22"/>
          <w:szCs w:val="22"/>
        </w:rPr>
        <w:br/>
      </w:r>
    </w:p>
    <w:p w:rsidR="007765C2" w:rsidRPr="0016441D" w:rsidRDefault="00341207">
      <w:pPr>
        <w:rPr>
          <w:sz w:val="22"/>
          <w:szCs w:val="22"/>
        </w:rPr>
      </w:pPr>
      <w:r w:rsidRPr="0016441D">
        <w:rPr>
          <w:sz w:val="22"/>
          <w:szCs w:val="22"/>
        </w:rPr>
        <w:br/>
      </w:r>
      <w:r w:rsidR="007765C2" w:rsidRPr="0016441D">
        <w:rPr>
          <w:sz w:val="22"/>
          <w:szCs w:val="22"/>
        </w:rPr>
        <w:br/>
      </w:r>
    </w:p>
    <w:p w:rsidR="003238A8" w:rsidRPr="0016441D" w:rsidRDefault="003238A8">
      <w:pPr>
        <w:rPr>
          <w:sz w:val="22"/>
          <w:szCs w:val="22"/>
        </w:rPr>
      </w:pPr>
    </w:p>
    <w:p w:rsidR="003238A8" w:rsidRPr="0016441D" w:rsidRDefault="003238A8">
      <w:pPr>
        <w:rPr>
          <w:sz w:val="22"/>
          <w:szCs w:val="22"/>
        </w:rPr>
      </w:pPr>
    </w:p>
    <w:p w:rsidR="0035634D" w:rsidRPr="0016441D" w:rsidRDefault="003238A8">
      <w:pPr>
        <w:rPr>
          <w:sz w:val="22"/>
          <w:szCs w:val="22"/>
        </w:rPr>
      </w:pPr>
      <w:r w:rsidRPr="0016441D">
        <w:rPr>
          <w:sz w:val="22"/>
          <w:szCs w:val="22"/>
        </w:rPr>
        <w:br/>
        <w:t xml:space="preserve"> </w:t>
      </w:r>
      <w:r w:rsidRPr="0016441D">
        <w:rPr>
          <w:sz w:val="22"/>
          <w:szCs w:val="22"/>
        </w:rPr>
        <w:tab/>
      </w:r>
    </w:p>
    <w:p w:rsidR="00903AC7" w:rsidRPr="0016441D" w:rsidRDefault="00903AC7">
      <w:pPr>
        <w:rPr>
          <w:sz w:val="22"/>
          <w:szCs w:val="22"/>
        </w:rPr>
      </w:pPr>
    </w:p>
    <w:p w:rsidR="00903AC7" w:rsidRPr="0016441D" w:rsidRDefault="00903AC7">
      <w:pPr>
        <w:rPr>
          <w:sz w:val="22"/>
          <w:szCs w:val="22"/>
        </w:rPr>
      </w:pPr>
    </w:p>
    <w:sectPr w:rsidR="00903AC7" w:rsidRPr="0016441D" w:rsidSect="00A1725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1D" w:rsidRDefault="0016441D" w:rsidP="00394FC1">
      <w:pPr>
        <w:spacing w:after="0" w:line="240" w:lineRule="auto"/>
      </w:pPr>
      <w:r>
        <w:separator/>
      </w:r>
    </w:p>
  </w:endnote>
  <w:endnote w:type="continuationSeparator" w:id="0">
    <w:p w:rsidR="0016441D" w:rsidRDefault="0016441D" w:rsidP="0039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1D" w:rsidRDefault="0016441D" w:rsidP="00394FC1">
      <w:pPr>
        <w:spacing w:after="0" w:line="240" w:lineRule="auto"/>
      </w:pPr>
      <w:r>
        <w:separator/>
      </w:r>
    </w:p>
  </w:footnote>
  <w:footnote w:type="continuationSeparator" w:id="0">
    <w:p w:rsidR="0016441D" w:rsidRDefault="0016441D" w:rsidP="0039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1D" w:rsidRDefault="0016441D">
    <w:pPr>
      <w:pStyle w:val="Header"/>
    </w:pPr>
  </w:p>
  <w:p w:rsidR="0016441D" w:rsidRDefault="0016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1D" w:rsidRDefault="0016441D" w:rsidP="00A17256">
    <w:pPr>
      <w:pStyle w:val="Header"/>
      <w:ind w:firstLine="720"/>
    </w:pPr>
    <w:r w:rsidRPr="00A17256">
      <w:rPr>
        <w:noProof/>
      </w:rPr>
      <w:drawing>
        <wp:anchor distT="0" distB="0" distL="114300" distR="114300" simplePos="0" relativeHeight="251659264" behindDoc="0" locked="0" layoutInCell="1" allowOverlap="1">
          <wp:simplePos x="0" y="0"/>
          <wp:positionH relativeFrom="column">
            <wp:posOffset>-317380</wp:posOffset>
          </wp:positionH>
          <wp:positionV relativeFrom="paragraph">
            <wp:posOffset>-95897</wp:posOffset>
          </wp:positionV>
          <wp:extent cx="2070819" cy="819509"/>
          <wp:effectExtent l="19050" t="0" r="635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070100"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5ED"/>
    <w:multiLevelType w:val="hybridMultilevel"/>
    <w:tmpl w:val="38625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51052E"/>
    <w:multiLevelType w:val="hybridMultilevel"/>
    <w:tmpl w:val="9124A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40328"/>
    <w:multiLevelType w:val="hybridMultilevel"/>
    <w:tmpl w:val="FC66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8F"/>
    <w:rsid w:val="00011ECD"/>
    <w:rsid w:val="000F4084"/>
    <w:rsid w:val="0016441D"/>
    <w:rsid w:val="00283A02"/>
    <w:rsid w:val="003238A8"/>
    <w:rsid w:val="00341207"/>
    <w:rsid w:val="0035634D"/>
    <w:rsid w:val="00394FC1"/>
    <w:rsid w:val="003B6C0E"/>
    <w:rsid w:val="003E011C"/>
    <w:rsid w:val="005068AA"/>
    <w:rsid w:val="00531E6A"/>
    <w:rsid w:val="00565B34"/>
    <w:rsid w:val="00662B4F"/>
    <w:rsid w:val="0066784F"/>
    <w:rsid w:val="00680449"/>
    <w:rsid w:val="006C7423"/>
    <w:rsid w:val="007765C2"/>
    <w:rsid w:val="007F19C6"/>
    <w:rsid w:val="008520C0"/>
    <w:rsid w:val="0087098F"/>
    <w:rsid w:val="00871F15"/>
    <w:rsid w:val="008C30C1"/>
    <w:rsid w:val="00903AC7"/>
    <w:rsid w:val="00A17256"/>
    <w:rsid w:val="00A24600"/>
    <w:rsid w:val="00A46C1C"/>
    <w:rsid w:val="00A4751D"/>
    <w:rsid w:val="00AA6867"/>
    <w:rsid w:val="00B5386C"/>
    <w:rsid w:val="00BF7AB5"/>
    <w:rsid w:val="00D26E11"/>
    <w:rsid w:val="00DB19A1"/>
    <w:rsid w:val="00E066F9"/>
    <w:rsid w:val="00FB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EA649-EC0A-4B20-936D-FC0F057A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Light" w:eastAsia="Calibri" w:hAnsi="Source Sans Pro Light"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C1"/>
    <w:rPr>
      <w:sz w:val="20"/>
      <w:szCs w:val="20"/>
      <w:lang w:eastAsia="en-GB"/>
    </w:rPr>
  </w:style>
  <w:style w:type="paragraph" w:styleId="Footer">
    <w:name w:val="footer"/>
    <w:basedOn w:val="Normal"/>
    <w:link w:val="FooterChar"/>
    <w:uiPriority w:val="99"/>
    <w:semiHidden/>
    <w:unhideWhenUsed/>
    <w:rsid w:val="00394F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4FC1"/>
    <w:rPr>
      <w:sz w:val="20"/>
      <w:szCs w:val="20"/>
      <w:lang w:eastAsia="en-GB"/>
    </w:rPr>
  </w:style>
  <w:style w:type="paragraph" w:styleId="BalloonText">
    <w:name w:val="Balloon Text"/>
    <w:basedOn w:val="Normal"/>
    <w:link w:val="BalloonTextChar"/>
    <w:uiPriority w:val="99"/>
    <w:semiHidden/>
    <w:unhideWhenUsed/>
    <w:rsid w:val="0039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C1"/>
    <w:rPr>
      <w:rFonts w:ascii="Tahoma" w:hAnsi="Tahoma" w:cs="Tahoma"/>
      <w:sz w:val="16"/>
      <w:szCs w:val="16"/>
      <w:lang w:eastAsia="en-GB"/>
    </w:rPr>
  </w:style>
  <w:style w:type="table" w:styleId="TableGrid">
    <w:name w:val="Table Grid"/>
    <w:basedOn w:val="TableNormal"/>
    <w:uiPriority w:val="59"/>
    <w:rsid w:val="0050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Pelling, Ruth</dc:creator>
  <cp:lastModifiedBy>Kerry Wiggins</cp:lastModifiedBy>
  <cp:revision>2</cp:revision>
  <dcterms:created xsi:type="dcterms:W3CDTF">2017-10-05T09:37:00Z</dcterms:created>
  <dcterms:modified xsi:type="dcterms:W3CDTF">2017-10-05T09:37:00Z</dcterms:modified>
</cp:coreProperties>
</file>