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5492" w14:textId="20D878D4" w:rsidR="00CC13C7" w:rsidRPr="000E6254" w:rsidRDefault="00244C6B" w:rsidP="000E6254">
      <w:pPr>
        <w:spacing w:after="0"/>
        <w:jc w:val="both"/>
        <w:rPr>
          <w:rFonts w:ascii="Arial" w:hAnsi="Arial" w:cs="Arial"/>
          <w:b/>
          <w:bCs/>
        </w:rPr>
      </w:pPr>
      <w:r w:rsidRPr="000E6254">
        <w:rPr>
          <w:rFonts w:ascii="Arial" w:hAnsi="Arial" w:cs="Arial"/>
          <w:b/>
          <w:bCs/>
          <w:noProof/>
          <w:lang w:eastAsia="en-GB"/>
        </w:rPr>
        <w:drawing>
          <wp:anchor distT="0" distB="0" distL="114300" distR="114300" simplePos="0" relativeHeight="251658240" behindDoc="1" locked="0" layoutInCell="1" allowOverlap="1" wp14:anchorId="6DD74417" wp14:editId="4A876043">
            <wp:simplePos x="0" y="0"/>
            <wp:positionH relativeFrom="column">
              <wp:posOffset>3816558</wp:posOffset>
            </wp:positionH>
            <wp:positionV relativeFrom="paragraph">
              <wp:posOffset>-3234</wp:posOffset>
            </wp:positionV>
            <wp:extent cx="2364237" cy="7468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ity and diversity gr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970" cy="770110"/>
                    </a:xfrm>
                    <a:prstGeom prst="rect">
                      <a:avLst/>
                    </a:prstGeom>
                  </pic:spPr>
                </pic:pic>
              </a:graphicData>
            </a:graphic>
            <wp14:sizeRelH relativeFrom="margin">
              <wp14:pctWidth>0</wp14:pctWidth>
            </wp14:sizeRelH>
            <wp14:sizeRelV relativeFrom="margin">
              <wp14:pctHeight>0</wp14:pctHeight>
            </wp14:sizeRelV>
          </wp:anchor>
        </w:drawing>
      </w:r>
      <w:r w:rsidR="002439E8" w:rsidRPr="000E6254">
        <w:rPr>
          <w:rFonts w:ascii="Arial" w:hAnsi="Arial" w:cs="Arial"/>
          <w:b/>
          <w:bCs/>
        </w:rPr>
        <w:t>CHAR</w:t>
      </w:r>
      <w:r w:rsidR="00CC13C7" w:rsidRPr="000E6254">
        <w:rPr>
          <w:rFonts w:ascii="Arial" w:hAnsi="Arial" w:cs="Arial"/>
          <w:b/>
          <w:bCs/>
        </w:rPr>
        <w:t>TER</w:t>
      </w:r>
      <w:r w:rsidR="002439E8" w:rsidRPr="000E6254">
        <w:rPr>
          <w:rFonts w:ascii="Arial" w:hAnsi="Arial" w:cs="Arial"/>
          <w:b/>
          <w:bCs/>
        </w:rPr>
        <w:t>E</w:t>
      </w:r>
      <w:r w:rsidR="00CC13C7" w:rsidRPr="000E6254">
        <w:rPr>
          <w:rFonts w:ascii="Arial" w:hAnsi="Arial" w:cs="Arial"/>
          <w:b/>
          <w:bCs/>
        </w:rPr>
        <w:t>D INSTITUTE FOR ARCHAEOLOGISTS</w:t>
      </w:r>
    </w:p>
    <w:p w14:paraId="40962FD1" w14:textId="77777777" w:rsidR="00CC13C7" w:rsidRPr="000E6254" w:rsidRDefault="00CC13C7" w:rsidP="000E6254">
      <w:pPr>
        <w:spacing w:after="0"/>
        <w:jc w:val="both"/>
        <w:rPr>
          <w:rFonts w:ascii="Arial" w:hAnsi="Arial" w:cs="Arial"/>
          <w:b/>
          <w:bCs/>
        </w:rPr>
      </w:pPr>
      <w:r w:rsidRPr="000E6254">
        <w:rPr>
          <w:rFonts w:ascii="Arial" w:hAnsi="Arial" w:cs="Arial"/>
          <w:b/>
          <w:bCs/>
        </w:rPr>
        <w:t>EQUALITY AND DIVERSITY GROUP</w:t>
      </w:r>
    </w:p>
    <w:p w14:paraId="5CB54967" w14:textId="77777777" w:rsidR="00CC13C7" w:rsidRPr="000E6254" w:rsidRDefault="00CC13C7" w:rsidP="000E6254">
      <w:pPr>
        <w:spacing w:after="0"/>
        <w:jc w:val="both"/>
        <w:rPr>
          <w:rFonts w:ascii="Arial" w:hAnsi="Arial" w:cs="Arial"/>
          <w:b/>
          <w:bCs/>
        </w:rPr>
      </w:pPr>
    </w:p>
    <w:p w14:paraId="185C617F" w14:textId="77777777" w:rsidR="00605A96" w:rsidRPr="000E6254" w:rsidRDefault="00605A96" w:rsidP="000E6254">
      <w:pPr>
        <w:spacing w:after="0"/>
        <w:jc w:val="both"/>
        <w:rPr>
          <w:rFonts w:ascii="Arial" w:hAnsi="Arial" w:cs="Arial"/>
          <w:b/>
          <w:bCs/>
        </w:rPr>
      </w:pPr>
    </w:p>
    <w:p w14:paraId="31CDE483" w14:textId="73C6A9FB" w:rsidR="00CC13C7" w:rsidRPr="000E6254" w:rsidRDefault="00392ED5" w:rsidP="000E6254">
      <w:pPr>
        <w:spacing w:after="0"/>
        <w:jc w:val="both"/>
        <w:rPr>
          <w:rFonts w:ascii="Arial" w:hAnsi="Arial" w:cs="Arial"/>
          <w:b/>
          <w:bCs/>
        </w:rPr>
      </w:pPr>
      <w:r>
        <w:rPr>
          <w:rFonts w:ascii="Arial" w:hAnsi="Arial" w:cs="Arial"/>
          <w:b/>
          <w:bCs/>
        </w:rPr>
        <w:t xml:space="preserve">AGENDA </w:t>
      </w:r>
      <w:r w:rsidR="00AB73CD" w:rsidRPr="000E6254">
        <w:rPr>
          <w:rFonts w:ascii="Arial" w:hAnsi="Arial" w:cs="Arial"/>
          <w:b/>
          <w:bCs/>
        </w:rPr>
        <w:t>–</w:t>
      </w:r>
      <w:r w:rsidR="0090013A" w:rsidRPr="000E6254">
        <w:rPr>
          <w:rFonts w:ascii="Arial" w:hAnsi="Arial" w:cs="Arial"/>
          <w:b/>
          <w:bCs/>
        </w:rPr>
        <w:t xml:space="preserve"> </w:t>
      </w:r>
      <w:r>
        <w:rPr>
          <w:rFonts w:ascii="Arial" w:hAnsi="Arial" w:cs="Arial"/>
          <w:b/>
          <w:bCs/>
        </w:rPr>
        <w:t>ANNUAL GENERAL MEETING 2019</w:t>
      </w:r>
      <w:r>
        <w:rPr>
          <w:rFonts w:ascii="Arial" w:hAnsi="Arial" w:cs="Arial"/>
          <w:b/>
          <w:bCs/>
        </w:rPr>
        <w:tab/>
      </w:r>
    </w:p>
    <w:p w14:paraId="42C4453D" w14:textId="77777777" w:rsidR="00CC13C7" w:rsidRPr="000E6254" w:rsidRDefault="00CC13C7" w:rsidP="000E6254">
      <w:pPr>
        <w:spacing w:after="0"/>
        <w:jc w:val="both"/>
        <w:rPr>
          <w:rFonts w:ascii="Arial" w:hAnsi="Arial" w:cs="Arial"/>
        </w:rPr>
      </w:pPr>
    </w:p>
    <w:p w14:paraId="7EA11238" w14:textId="605BAFC4" w:rsidR="00CC13C7" w:rsidRPr="000E6254" w:rsidRDefault="00392ED5" w:rsidP="000E6254">
      <w:pPr>
        <w:spacing w:after="0"/>
        <w:jc w:val="both"/>
        <w:rPr>
          <w:rFonts w:ascii="Arial" w:hAnsi="Arial" w:cs="Arial"/>
        </w:rPr>
      </w:pPr>
      <w:r>
        <w:rPr>
          <w:rFonts w:ascii="Arial" w:hAnsi="Arial" w:cs="Arial"/>
        </w:rPr>
        <w:t>Thursday 25</w:t>
      </w:r>
      <w:r w:rsidRPr="00392ED5">
        <w:rPr>
          <w:rFonts w:ascii="Arial" w:hAnsi="Arial" w:cs="Arial"/>
          <w:vertAlign w:val="superscript"/>
        </w:rPr>
        <w:t>th</w:t>
      </w:r>
      <w:r>
        <w:rPr>
          <w:rFonts w:ascii="Arial" w:hAnsi="Arial" w:cs="Arial"/>
        </w:rPr>
        <w:t xml:space="preserve"> April 2019, 1.10-1.50</w:t>
      </w:r>
    </w:p>
    <w:p w14:paraId="61301D3F" w14:textId="571D9CD7" w:rsidR="003B0C30" w:rsidRPr="000E6254" w:rsidRDefault="00392ED5" w:rsidP="000E6254">
      <w:pPr>
        <w:pStyle w:val="NoSpacing"/>
        <w:jc w:val="both"/>
        <w:rPr>
          <w:rStyle w:val="Strong"/>
          <w:rFonts w:ascii="Arial" w:hAnsi="Arial" w:cs="Arial"/>
          <w:b w:val="0"/>
          <w:color w:val="000000"/>
          <w:sz w:val="22"/>
        </w:rPr>
      </w:pPr>
      <w:r>
        <w:rPr>
          <w:rStyle w:val="Strong"/>
          <w:rFonts w:ascii="Arial" w:hAnsi="Arial" w:cs="Arial"/>
          <w:b w:val="0"/>
          <w:color w:val="000000"/>
          <w:sz w:val="22"/>
        </w:rPr>
        <w:t xml:space="preserve">Hall A, Royal Armouries, Leeds </w:t>
      </w:r>
    </w:p>
    <w:p w14:paraId="3DF4652F" w14:textId="77777777" w:rsidR="009E4823" w:rsidRPr="000E6254" w:rsidRDefault="009E4823" w:rsidP="000E6254">
      <w:pPr>
        <w:pStyle w:val="NoSpacing"/>
        <w:jc w:val="both"/>
        <w:rPr>
          <w:rFonts w:ascii="Arial" w:hAnsi="Arial" w:cs="Arial"/>
          <w:i/>
          <w:color w:val="FF0000"/>
          <w:sz w:val="22"/>
        </w:rPr>
      </w:pPr>
    </w:p>
    <w:p w14:paraId="54CFB701" w14:textId="6D5BD4DD" w:rsidR="006B6995" w:rsidRPr="000E6254" w:rsidRDefault="00605A96" w:rsidP="000E6254">
      <w:pPr>
        <w:pStyle w:val="NoSpacing"/>
        <w:jc w:val="both"/>
        <w:rPr>
          <w:rFonts w:ascii="Arial" w:hAnsi="Arial" w:cs="Arial"/>
          <w:i/>
          <w:sz w:val="22"/>
        </w:rPr>
      </w:pPr>
      <w:r w:rsidRPr="000E6254">
        <w:rPr>
          <w:rFonts w:ascii="Arial" w:hAnsi="Arial" w:cs="Arial"/>
          <w:i/>
          <w:sz w:val="22"/>
        </w:rPr>
        <w:t>---</w:t>
      </w:r>
    </w:p>
    <w:p w14:paraId="3FAC8CE3" w14:textId="77777777" w:rsidR="005F79E9" w:rsidRPr="000E6254" w:rsidRDefault="005F79E9" w:rsidP="000E6254">
      <w:pPr>
        <w:pStyle w:val="NoSpacing"/>
        <w:jc w:val="both"/>
        <w:rPr>
          <w:rFonts w:ascii="Arial" w:hAnsi="Arial" w:cs="Arial"/>
          <w:i/>
          <w:sz w:val="22"/>
        </w:rPr>
      </w:pPr>
    </w:p>
    <w:tbl>
      <w:tblPr>
        <w:tblStyle w:val="TableGrid"/>
        <w:tblW w:w="0" w:type="auto"/>
        <w:tblLook w:val="04A0" w:firstRow="1" w:lastRow="0" w:firstColumn="1" w:lastColumn="0" w:noHBand="0" w:noVBand="1"/>
      </w:tblPr>
      <w:tblGrid>
        <w:gridCol w:w="670"/>
        <w:gridCol w:w="5814"/>
        <w:gridCol w:w="3252"/>
      </w:tblGrid>
      <w:tr w:rsidR="000E6254" w:rsidRPr="000E6254" w14:paraId="34B752CE" w14:textId="77777777" w:rsidTr="009C72B6">
        <w:tc>
          <w:tcPr>
            <w:tcW w:w="670" w:type="dxa"/>
          </w:tcPr>
          <w:p w14:paraId="19A50415" w14:textId="35FF97FB" w:rsidR="000E6254" w:rsidRPr="000E6254" w:rsidRDefault="000E6254" w:rsidP="000E6254">
            <w:pPr>
              <w:jc w:val="both"/>
              <w:rPr>
                <w:rFonts w:ascii="Arial" w:hAnsi="Arial" w:cs="Arial"/>
                <w:b/>
              </w:rPr>
            </w:pPr>
            <w:r w:rsidRPr="000E6254">
              <w:rPr>
                <w:rFonts w:ascii="Arial" w:hAnsi="Arial" w:cs="Arial"/>
                <w:b/>
              </w:rPr>
              <w:t>NO</w:t>
            </w:r>
          </w:p>
        </w:tc>
        <w:tc>
          <w:tcPr>
            <w:tcW w:w="5814" w:type="dxa"/>
          </w:tcPr>
          <w:p w14:paraId="6A9A6288" w14:textId="6E781547" w:rsidR="000E6254" w:rsidRPr="000E6254" w:rsidRDefault="006014AB" w:rsidP="000E6254">
            <w:pPr>
              <w:jc w:val="both"/>
              <w:rPr>
                <w:rFonts w:ascii="Arial" w:hAnsi="Arial" w:cs="Arial"/>
                <w:b/>
              </w:rPr>
            </w:pPr>
            <w:r>
              <w:rPr>
                <w:rFonts w:ascii="Arial" w:hAnsi="Arial" w:cs="Arial"/>
                <w:b/>
              </w:rPr>
              <w:t>AGENDA ITEM</w:t>
            </w:r>
          </w:p>
        </w:tc>
        <w:tc>
          <w:tcPr>
            <w:tcW w:w="3252" w:type="dxa"/>
          </w:tcPr>
          <w:p w14:paraId="0070AEE0" w14:textId="2D9EFA4A" w:rsidR="000E6254" w:rsidRPr="000E6254" w:rsidRDefault="000E6254" w:rsidP="000E6254">
            <w:pPr>
              <w:jc w:val="both"/>
              <w:rPr>
                <w:rFonts w:ascii="Arial" w:hAnsi="Arial" w:cs="Arial"/>
                <w:b/>
              </w:rPr>
            </w:pPr>
            <w:r w:rsidRPr="000E6254">
              <w:rPr>
                <w:rFonts w:ascii="Arial" w:hAnsi="Arial" w:cs="Arial"/>
                <w:b/>
              </w:rPr>
              <w:t>ACTIONS</w:t>
            </w:r>
          </w:p>
          <w:p w14:paraId="3FC2F17E" w14:textId="16D64A33" w:rsidR="000E6254" w:rsidRPr="000E6254" w:rsidRDefault="000E6254" w:rsidP="000E6254">
            <w:pPr>
              <w:jc w:val="both"/>
              <w:rPr>
                <w:rFonts w:ascii="Arial" w:hAnsi="Arial" w:cs="Arial"/>
                <w:b/>
              </w:rPr>
            </w:pPr>
          </w:p>
        </w:tc>
      </w:tr>
      <w:tr w:rsidR="000E6254" w:rsidRPr="000E6254" w14:paraId="6276C4A3" w14:textId="77777777" w:rsidTr="009C72B6">
        <w:tc>
          <w:tcPr>
            <w:tcW w:w="670" w:type="dxa"/>
          </w:tcPr>
          <w:p w14:paraId="2C460BEC" w14:textId="64FCE6CF" w:rsidR="000E6254" w:rsidRPr="000E6254" w:rsidRDefault="000E6254" w:rsidP="000E6254">
            <w:pPr>
              <w:jc w:val="both"/>
              <w:rPr>
                <w:rFonts w:ascii="Arial" w:hAnsi="Arial" w:cs="Arial"/>
                <w:b/>
              </w:rPr>
            </w:pPr>
            <w:r w:rsidRPr="000E6254">
              <w:rPr>
                <w:rFonts w:ascii="Arial" w:hAnsi="Arial" w:cs="Arial"/>
                <w:b/>
              </w:rPr>
              <w:t>1</w:t>
            </w:r>
          </w:p>
        </w:tc>
        <w:tc>
          <w:tcPr>
            <w:tcW w:w="5814" w:type="dxa"/>
          </w:tcPr>
          <w:p w14:paraId="22BC51DF" w14:textId="77777777" w:rsidR="000E6254" w:rsidRPr="000E6254" w:rsidRDefault="000E6254" w:rsidP="000E6254">
            <w:pPr>
              <w:jc w:val="both"/>
              <w:rPr>
                <w:rFonts w:ascii="Arial" w:hAnsi="Arial" w:cs="Arial"/>
                <w:b/>
              </w:rPr>
            </w:pPr>
            <w:r w:rsidRPr="000E6254">
              <w:rPr>
                <w:rFonts w:ascii="Arial" w:hAnsi="Arial" w:cs="Arial"/>
                <w:b/>
              </w:rPr>
              <w:t>Apologies for absence and confirmation of quoracy</w:t>
            </w:r>
          </w:p>
          <w:p w14:paraId="46F4BA54" w14:textId="77777777" w:rsidR="000E6254" w:rsidRPr="000E6254" w:rsidRDefault="000E6254" w:rsidP="000E6254">
            <w:pPr>
              <w:jc w:val="both"/>
              <w:rPr>
                <w:rFonts w:ascii="Arial" w:hAnsi="Arial" w:cs="Arial"/>
              </w:rPr>
            </w:pPr>
          </w:p>
          <w:p w14:paraId="359D135D" w14:textId="61320A32" w:rsidR="000E6254" w:rsidRPr="000E6254" w:rsidRDefault="000E6254" w:rsidP="000E6254">
            <w:pPr>
              <w:jc w:val="both"/>
              <w:rPr>
                <w:rFonts w:ascii="Arial" w:hAnsi="Arial" w:cs="Arial"/>
              </w:rPr>
            </w:pPr>
            <w:r w:rsidRPr="000E6254">
              <w:rPr>
                <w:rFonts w:ascii="Arial" w:hAnsi="Arial" w:cs="Arial"/>
                <w:b/>
              </w:rPr>
              <w:t>In person:</w:t>
            </w:r>
            <w:r w:rsidRPr="000E6254">
              <w:rPr>
                <w:rFonts w:ascii="Arial" w:hAnsi="Arial" w:cs="Arial"/>
              </w:rPr>
              <w:t xml:space="preserve"> Hannah Cobb [chair]; </w:t>
            </w:r>
            <w:r w:rsidR="0096771F">
              <w:rPr>
                <w:rFonts w:ascii="Arial" w:hAnsi="Arial" w:cs="Arial"/>
              </w:rPr>
              <w:t xml:space="preserve">Jim Brightman (treasurer), Emily Plunkett, Emily Taylor, Jen Brewer, Will </w:t>
            </w:r>
            <w:proofErr w:type="spellStart"/>
            <w:r w:rsidR="0096771F">
              <w:rPr>
                <w:rFonts w:ascii="Arial" w:hAnsi="Arial" w:cs="Arial"/>
              </w:rPr>
              <w:t>Rathouse</w:t>
            </w:r>
            <w:proofErr w:type="spellEnd"/>
            <w:r w:rsidR="0096771F">
              <w:rPr>
                <w:rFonts w:ascii="Arial" w:hAnsi="Arial" w:cs="Arial"/>
              </w:rPr>
              <w:t>, Penny Foreman, Anna Welch, Linda Monkton, Laura Hampden, Brian Kerr, There</w:t>
            </w:r>
            <w:r w:rsidR="007E4755">
              <w:rPr>
                <w:rFonts w:ascii="Arial" w:hAnsi="Arial" w:cs="Arial"/>
              </w:rPr>
              <w:t>s</w:t>
            </w:r>
            <w:r w:rsidR="0096771F">
              <w:rPr>
                <w:rFonts w:ascii="Arial" w:hAnsi="Arial" w:cs="Arial"/>
              </w:rPr>
              <w:t xml:space="preserve">a </w:t>
            </w:r>
            <w:proofErr w:type="spellStart"/>
            <w:r w:rsidR="0096771F">
              <w:rPr>
                <w:rFonts w:ascii="Arial" w:hAnsi="Arial" w:cs="Arial"/>
              </w:rPr>
              <w:t>O</w:t>
            </w:r>
            <w:r w:rsidR="007E4755">
              <w:rPr>
                <w:rFonts w:ascii="Arial" w:hAnsi="Arial" w:cs="Arial"/>
              </w:rPr>
              <w:t>’</w:t>
            </w:r>
            <w:r w:rsidR="0096771F">
              <w:rPr>
                <w:rFonts w:ascii="Arial" w:hAnsi="Arial" w:cs="Arial"/>
              </w:rPr>
              <w:t>Mahony</w:t>
            </w:r>
            <w:proofErr w:type="spellEnd"/>
            <w:r w:rsidR="00FF5F4C">
              <w:rPr>
                <w:rFonts w:ascii="Arial" w:hAnsi="Arial" w:cs="Arial"/>
              </w:rPr>
              <w:t>, Cat Hopwood Lewis</w:t>
            </w:r>
            <w:r w:rsidR="007E4755">
              <w:rPr>
                <w:rFonts w:ascii="Arial" w:hAnsi="Arial" w:cs="Arial"/>
              </w:rPr>
              <w:t>, Helen Johnstone</w:t>
            </w:r>
          </w:p>
          <w:p w14:paraId="1FC6F1DC" w14:textId="7A27A773" w:rsidR="000E6254" w:rsidRPr="000E6254" w:rsidRDefault="000E6254" w:rsidP="000E6254">
            <w:pPr>
              <w:jc w:val="both"/>
              <w:rPr>
                <w:rFonts w:ascii="Arial" w:hAnsi="Arial" w:cs="Arial"/>
              </w:rPr>
            </w:pPr>
          </w:p>
          <w:p w14:paraId="64802F5D" w14:textId="2E15CB12" w:rsidR="000E6254" w:rsidRPr="000E6254" w:rsidRDefault="000E6254" w:rsidP="000E6254">
            <w:pPr>
              <w:jc w:val="both"/>
              <w:rPr>
                <w:rFonts w:ascii="Arial" w:hAnsi="Arial" w:cs="Arial"/>
                <w:color w:val="000000"/>
                <w:shd w:val="clear" w:color="auto" w:fill="FFFFFF"/>
              </w:rPr>
            </w:pPr>
            <w:r w:rsidRPr="000E6254">
              <w:rPr>
                <w:rFonts w:ascii="Arial" w:hAnsi="Arial" w:cs="Arial"/>
                <w:b/>
              </w:rPr>
              <w:t>Apologies for absence:</w:t>
            </w:r>
            <w:r w:rsidRPr="000E6254">
              <w:rPr>
                <w:rFonts w:ascii="Arial" w:hAnsi="Arial" w:cs="Arial"/>
              </w:rPr>
              <w:t xml:space="preserve"> </w:t>
            </w:r>
            <w:r w:rsidR="00311952">
              <w:rPr>
                <w:rFonts w:ascii="Arial" w:hAnsi="Arial" w:cs="Arial"/>
              </w:rPr>
              <w:t xml:space="preserve">Joe </w:t>
            </w:r>
            <w:proofErr w:type="spellStart"/>
            <w:r w:rsidR="00311952">
              <w:rPr>
                <w:rFonts w:ascii="Arial" w:hAnsi="Arial" w:cs="Arial"/>
              </w:rPr>
              <w:t>Flatman</w:t>
            </w:r>
            <w:proofErr w:type="spellEnd"/>
            <w:r w:rsidR="0096771F">
              <w:rPr>
                <w:rFonts w:ascii="Arial" w:hAnsi="Arial" w:cs="Arial"/>
              </w:rPr>
              <w:t>, Kevin Woo</w:t>
            </w:r>
            <w:r w:rsidR="007E4755">
              <w:rPr>
                <w:rFonts w:ascii="Arial" w:hAnsi="Arial" w:cs="Arial"/>
              </w:rPr>
              <w:t>l</w:t>
            </w:r>
            <w:r w:rsidR="0096771F">
              <w:rPr>
                <w:rFonts w:ascii="Arial" w:hAnsi="Arial" w:cs="Arial"/>
              </w:rPr>
              <w:t>dridge</w:t>
            </w:r>
          </w:p>
          <w:p w14:paraId="16441FB9" w14:textId="42476258" w:rsidR="000E6254" w:rsidRPr="000E6254" w:rsidRDefault="000E6254" w:rsidP="000E6254">
            <w:pPr>
              <w:jc w:val="both"/>
              <w:rPr>
                <w:rFonts w:ascii="Arial" w:hAnsi="Arial" w:cs="Arial"/>
                <w:b/>
              </w:rPr>
            </w:pPr>
          </w:p>
        </w:tc>
        <w:tc>
          <w:tcPr>
            <w:tcW w:w="3252" w:type="dxa"/>
          </w:tcPr>
          <w:p w14:paraId="014B2A10" w14:textId="77777777" w:rsidR="000E6254" w:rsidRDefault="000E6254" w:rsidP="000E6254">
            <w:pPr>
              <w:jc w:val="both"/>
              <w:rPr>
                <w:rFonts w:ascii="Arial" w:hAnsi="Arial" w:cs="Arial"/>
                <w:b/>
              </w:rPr>
            </w:pPr>
          </w:p>
          <w:p w14:paraId="3B995AD7" w14:textId="77777777" w:rsidR="00B95E32" w:rsidRDefault="00B95E32" w:rsidP="000E6254">
            <w:pPr>
              <w:jc w:val="both"/>
              <w:rPr>
                <w:rFonts w:ascii="Arial" w:hAnsi="Arial" w:cs="Arial"/>
                <w:b/>
              </w:rPr>
            </w:pPr>
          </w:p>
          <w:p w14:paraId="053EB856" w14:textId="77777777" w:rsidR="00B95E32" w:rsidRDefault="00B95E32" w:rsidP="000E6254">
            <w:pPr>
              <w:jc w:val="both"/>
              <w:rPr>
                <w:rFonts w:ascii="Arial" w:hAnsi="Arial" w:cs="Arial"/>
                <w:b/>
              </w:rPr>
            </w:pPr>
          </w:p>
          <w:p w14:paraId="52326C18" w14:textId="77777777" w:rsidR="00B95E32" w:rsidRPr="00B95E32" w:rsidRDefault="00B95E32" w:rsidP="000E6254">
            <w:pPr>
              <w:jc w:val="both"/>
              <w:rPr>
                <w:rFonts w:ascii="Arial" w:hAnsi="Arial" w:cs="Arial"/>
              </w:rPr>
            </w:pPr>
          </w:p>
          <w:p w14:paraId="4E81BE85" w14:textId="19B5141E" w:rsidR="00B95E32" w:rsidRPr="000E6254" w:rsidRDefault="00B95E32" w:rsidP="000E6254">
            <w:pPr>
              <w:jc w:val="both"/>
              <w:rPr>
                <w:rFonts w:ascii="Arial" w:hAnsi="Arial" w:cs="Arial"/>
                <w:b/>
              </w:rPr>
            </w:pPr>
          </w:p>
        </w:tc>
      </w:tr>
      <w:tr w:rsidR="000E6254" w:rsidRPr="000E6254" w14:paraId="1F79E8F5" w14:textId="77777777" w:rsidTr="009C72B6">
        <w:tc>
          <w:tcPr>
            <w:tcW w:w="670" w:type="dxa"/>
          </w:tcPr>
          <w:p w14:paraId="016296A2" w14:textId="2E393A59" w:rsidR="000E6254" w:rsidRPr="000E6254" w:rsidRDefault="000E6254" w:rsidP="000E6254">
            <w:pPr>
              <w:jc w:val="both"/>
              <w:rPr>
                <w:rFonts w:ascii="Arial" w:hAnsi="Arial" w:cs="Arial"/>
                <w:b/>
              </w:rPr>
            </w:pPr>
            <w:r w:rsidRPr="000E6254">
              <w:rPr>
                <w:rFonts w:ascii="Arial" w:hAnsi="Arial" w:cs="Arial"/>
                <w:b/>
              </w:rPr>
              <w:t>2</w:t>
            </w:r>
          </w:p>
        </w:tc>
        <w:tc>
          <w:tcPr>
            <w:tcW w:w="5814" w:type="dxa"/>
          </w:tcPr>
          <w:p w14:paraId="69B1B40C" w14:textId="68CD486C" w:rsidR="00C268A9" w:rsidRDefault="000E6254" w:rsidP="000E6254">
            <w:pPr>
              <w:jc w:val="both"/>
              <w:rPr>
                <w:rFonts w:ascii="Arial" w:hAnsi="Arial" w:cs="Arial"/>
                <w:b/>
              </w:rPr>
            </w:pPr>
            <w:r w:rsidRPr="000E6254">
              <w:rPr>
                <w:rFonts w:ascii="Arial" w:hAnsi="Arial" w:cs="Arial"/>
                <w:b/>
              </w:rPr>
              <w:t>App</w:t>
            </w:r>
            <w:r w:rsidR="00392ED5">
              <w:rPr>
                <w:rFonts w:ascii="Arial" w:hAnsi="Arial" w:cs="Arial"/>
                <w:b/>
              </w:rPr>
              <w:t>roval of the minutes of the 2018</w:t>
            </w:r>
            <w:r w:rsidRPr="000E6254">
              <w:rPr>
                <w:rFonts w:ascii="Arial" w:hAnsi="Arial" w:cs="Arial"/>
                <w:b/>
              </w:rPr>
              <w:t xml:space="preserve"> AGM</w:t>
            </w:r>
          </w:p>
          <w:p w14:paraId="18CAFD4D" w14:textId="77777777" w:rsidR="00C268A9" w:rsidRDefault="00C268A9" w:rsidP="000E6254">
            <w:pPr>
              <w:jc w:val="both"/>
              <w:rPr>
                <w:rFonts w:ascii="Arial" w:hAnsi="Arial" w:cs="Arial"/>
                <w:b/>
              </w:rPr>
            </w:pPr>
          </w:p>
          <w:p w14:paraId="36C5975B" w14:textId="03F27B6D" w:rsidR="00C268A9" w:rsidRDefault="00C268A9" w:rsidP="00C268A9">
            <w:pPr>
              <w:jc w:val="both"/>
              <w:rPr>
                <w:rFonts w:ascii="Arial" w:hAnsi="Arial" w:cs="Arial"/>
              </w:rPr>
            </w:pPr>
            <w:r w:rsidRPr="00357FCB">
              <w:rPr>
                <w:rFonts w:ascii="Arial" w:hAnsi="Arial" w:cs="Arial"/>
              </w:rPr>
              <w:t>See previously circulated attachment</w:t>
            </w:r>
            <w:r>
              <w:rPr>
                <w:rFonts w:ascii="Arial" w:hAnsi="Arial" w:cs="Arial"/>
              </w:rPr>
              <w:t>.</w:t>
            </w:r>
          </w:p>
          <w:p w14:paraId="0875BE5F" w14:textId="2814F7B6" w:rsidR="007E4755" w:rsidRDefault="007E4755" w:rsidP="00C268A9">
            <w:pPr>
              <w:jc w:val="both"/>
              <w:rPr>
                <w:rFonts w:ascii="Arial" w:hAnsi="Arial" w:cs="Arial"/>
                <w:b/>
                <w:color w:val="000000"/>
                <w:shd w:val="clear" w:color="auto" w:fill="FFFFFF"/>
              </w:rPr>
            </w:pPr>
          </w:p>
          <w:p w14:paraId="6625E634" w14:textId="17BDCAB9" w:rsidR="007E4755" w:rsidRDefault="007E4755" w:rsidP="007E4755">
            <w:pPr>
              <w:jc w:val="both"/>
              <w:rPr>
                <w:rFonts w:ascii="Arial" w:hAnsi="Arial" w:cs="Arial"/>
                <w:color w:val="000000"/>
                <w:shd w:val="clear" w:color="auto" w:fill="FFFFFF"/>
              </w:rPr>
            </w:pPr>
            <w:r w:rsidRPr="00FE05BB">
              <w:rPr>
                <w:rFonts w:ascii="Arial" w:hAnsi="Arial" w:cs="Arial"/>
                <w:color w:val="000000"/>
                <w:shd w:val="clear" w:color="auto" w:fill="FFFFFF"/>
              </w:rPr>
              <w:t xml:space="preserve">Amendments </w:t>
            </w:r>
            <w:r>
              <w:rPr>
                <w:rFonts w:ascii="Arial" w:hAnsi="Arial" w:cs="Arial"/>
                <w:color w:val="000000"/>
                <w:shd w:val="clear" w:color="auto" w:fill="FFFFFF"/>
              </w:rPr>
              <w:t xml:space="preserve">required to date of minutes and Penny’s surname. </w:t>
            </w:r>
          </w:p>
          <w:p w14:paraId="56FD46BC" w14:textId="77777777" w:rsidR="007E4755" w:rsidRDefault="007E4755" w:rsidP="007E4755">
            <w:pPr>
              <w:jc w:val="both"/>
              <w:rPr>
                <w:rFonts w:ascii="Arial" w:hAnsi="Arial" w:cs="Arial"/>
                <w:color w:val="000000"/>
                <w:shd w:val="clear" w:color="auto" w:fill="FFFFFF"/>
              </w:rPr>
            </w:pPr>
          </w:p>
          <w:p w14:paraId="4D8F7F13" w14:textId="52FAEE98" w:rsidR="007E4755" w:rsidRDefault="007E4755" w:rsidP="007E4755">
            <w:pPr>
              <w:jc w:val="both"/>
              <w:rPr>
                <w:rFonts w:ascii="Arial" w:hAnsi="Arial" w:cs="Arial"/>
                <w:color w:val="000000"/>
                <w:shd w:val="clear" w:color="auto" w:fill="FFFFFF"/>
              </w:rPr>
            </w:pPr>
            <w:r>
              <w:rPr>
                <w:rFonts w:ascii="Arial" w:hAnsi="Arial" w:cs="Arial"/>
                <w:color w:val="000000"/>
                <w:shd w:val="clear" w:color="auto" w:fill="FFFFFF"/>
              </w:rPr>
              <w:t xml:space="preserve">HC introduced some of the events and achievements in the previous year’s minutes as a way of welcoming the members who did not normally attend meetings. </w:t>
            </w:r>
          </w:p>
          <w:p w14:paraId="103A6F41" w14:textId="77777777" w:rsidR="007E4755" w:rsidRDefault="007E4755" w:rsidP="007E4755">
            <w:pPr>
              <w:jc w:val="both"/>
              <w:rPr>
                <w:rFonts w:ascii="Arial" w:hAnsi="Arial" w:cs="Arial"/>
                <w:color w:val="000000"/>
                <w:shd w:val="clear" w:color="auto" w:fill="FFFFFF"/>
              </w:rPr>
            </w:pPr>
          </w:p>
          <w:p w14:paraId="2CCAC8F6" w14:textId="6BD478B3" w:rsidR="007E4755" w:rsidRDefault="007E4755" w:rsidP="007E4755">
            <w:pPr>
              <w:jc w:val="both"/>
              <w:rPr>
                <w:rFonts w:ascii="Arial" w:hAnsi="Arial" w:cs="Arial"/>
                <w:color w:val="000000"/>
                <w:shd w:val="clear" w:color="auto" w:fill="FFFFFF"/>
              </w:rPr>
            </w:pPr>
            <w:r>
              <w:rPr>
                <w:rFonts w:ascii="Arial" w:hAnsi="Arial" w:cs="Arial"/>
                <w:color w:val="000000"/>
                <w:shd w:val="clear" w:color="auto" w:fill="FFFFFF"/>
              </w:rPr>
              <w:t xml:space="preserve">ET previous action to set up links with Stonewall – contacted but had no response and didn’t follow up. KHL noted that the org has an index of Organisations and ratings relating to how LGBT+ friendly and supportive that organisation is. </w:t>
            </w:r>
          </w:p>
          <w:p w14:paraId="7A8C4F9E" w14:textId="77777777" w:rsidR="007E4755" w:rsidRDefault="007E4755" w:rsidP="007E4755">
            <w:pPr>
              <w:jc w:val="both"/>
              <w:rPr>
                <w:rFonts w:ascii="Arial" w:hAnsi="Arial" w:cs="Arial"/>
                <w:color w:val="000000"/>
                <w:shd w:val="clear" w:color="auto" w:fill="FFFFFF"/>
              </w:rPr>
            </w:pPr>
          </w:p>
          <w:p w14:paraId="73D760D3" w14:textId="07CB61FA" w:rsidR="007E4755" w:rsidRPr="00A53D08" w:rsidRDefault="007E4755" w:rsidP="007E4755">
            <w:pPr>
              <w:jc w:val="both"/>
              <w:rPr>
                <w:rFonts w:ascii="Arial" w:hAnsi="Arial" w:cs="Arial"/>
                <w:b/>
                <w:color w:val="000000"/>
                <w:shd w:val="clear" w:color="auto" w:fill="FFFFFF"/>
              </w:rPr>
            </w:pPr>
            <w:r>
              <w:rPr>
                <w:rFonts w:ascii="Arial" w:hAnsi="Arial" w:cs="Arial"/>
                <w:color w:val="000000"/>
                <w:shd w:val="clear" w:color="auto" w:fill="FFFFFF"/>
              </w:rPr>
              <w:t>Commenting on guidance for disabled access/working with enabled archaeologists (</w:t>
            </w:r>
            <w:proofErr w:type="spellStart"/>
            <w:r>
              <w:rPr>
                <w:rFonts w:ascii="Arial" w:hAnsi="Arial" w:cs="Arial"/>
                <w:color w:val="000000"/>
                <w:shd w:val="clear" w:color="auto" w:fill="FFFFFF"/>
              </w:rPr>
              <w:t>CIfA</w:t>
            </w:r>
            <w:proofErr w:type="spellEnd"/>
            <w:r>
              <w:rPr>
                <w:rFonts w:ascii="Arial" w:hAnsi="Arial" w:cs="Arial"/>
                <w:color w:val="000000"/>
                <w:shd w:val="clear" w:color="auto" w:fill="FFFFFF"/>
              </w:rPr>
              <w:t>-related)? Working document on online/written accessibility also stalled. Suggested that there is a meeting to deal with these things.</w:t>
            </w:r>
          </w:p>
          <w:p w14:paraId="5F60BF46" w14:textId="77777777" w:rsidR="00B35986" w:rsidRDefault="00B35986" w:rsidP="000E6254">
            <w:pPr>
              <w:jc w:val="both"/>
              <w:rPr>
                <w:rFonts w:ascii="Arial" w:hAnsi="Arial" w:cs="Arial"/>
              </w:rPr>
            </w:pPr>
          </w:p>
          <w:p w14:paraId="1D96D83E" w14:textId="0912FD21" w:rsidR="00B35986" w:rsidRPr="000E6254" w:rsidRDefault="00311952" w:rsidP="000E6254">
            <w:pPr>
              <w:jc w:val="both"/>
              <w:rPr>
                <w:rFonts w:ascii="Arial" w:hAnsi="Arial" w:cs="Arial"/>
                <w:b/>
                <w:color w:val="000000"/>
                <w:shd w:val="clear" w:color="auto" w:fill="FFFFFF"/>
              </w:rPr>
            </w:pPr>
            <w:r>
              <w:rPr>
                <w:rFonts w:ascii="Arial" w:hAnsi="Arial" w:cs="Arial"/>
              </w:rPr>
              <w:t>The minutes of the 2018</w:t>
            </w:r>
            <w:r w:rsidR="00B35986">
              <w:rPr>
                <w:rFonts w:ascii="Arial" w:hAnsi="Arial" w:cs="Arial"/>
              </w:rPr>
              <w:t xml:space="preserve"> AGM were unanimously approved</w:t>
            </w:r>
            <w:r w:rsidR="007E4755">
              <w:rPr>
                <w:rFonts w:ascii="Arial" w:hAnsi="Arial" w:cs="Arial"/>
              </w:rPr>
              <w:t xml:space="preserve"> subject to minor amendments above.</w:t>
            </w:r>
          </w:p>
          <w:p w14:paraId="3E396A2B" w14:textId="04FD182C" w:rsidR="000E6254" w:rsidRPr="000E6254" w:rsidRDefault="000E6254" w:rsidP="000E6254">
            <w:pPr>
              <w:jc w:val="both"/>
              <w:rPr>
                <w:rFonts w:ascii="Arial" w:hAnsi="Arial" w:cs="Arial"/>
                <w:b/>
              </w:rPr>
            </w:pPr>
          </w:p>
        </w:tc>
        <w:tc>
          <w:tcPr>
            <w:tcW w:w="3252" w:type="dxa"/>
          </w:tcPr>
          <w:p w14:paraId="54C36016" w14:textId="54BE7B80" w:rsidR="00F37203" w:rsidRDefault="00F37203" w:rsidP="000E6254">
            <w:pPr>
              <w:jc w:val="both"/>
              <w:rPr>
                <w:rFonts w:ascii="Arial" w:hAnsi="Arial" w:cs="Arial"/>
                <w:b/>
              </w:rPr>
            </w:pPr>
          </w:p>
          <w:p w14:paraId="2A94B398" w14:textId="77777777" w:rsidR="00F51302" w:rsidRDefault="00F51302" w:rsidP="000E6254">
            <w:pPr>
              <w:jc w:val="both"/>
              <w:rPr>
                <w:rFonts w:ascii="Arial" w:hAnsi="Arial" w:cs="Arial"/>
                <w:b/>
              </w:rPr>
            </w:pPr>
          </w:p>
          <w:p w14:paraId="3B0BF2D9" w14:textId="77777777" w:rsidR="007E4755" w:rsidRDefault="007E4755" w:rsidP="000E6254">
            <w:pPr>
              <w:jc w:val="both"/>
              <w:rPr>
                <w:rFonts w:ascii="Arial" w:hAnsi="Arial" w:cs="Arial"/>
                <w:b/>
              </w:rPr>
            </w:pPr>
          </w:p>
          <w:p w14:paraId="300526BE" w14:textId="77777777" w:rsidR="003C6529" w:rsidRPr="003C6529" w:rsidRDefault="003C6529" w:rsidP="003C6529">
            <w:pPr>
              <w:jc w:val="both"/>
              <w:rPr>
                <w:rFonts w:ascii="Arial" w:hAnsi="Arial" w:cs="Arial"/>
                <w:b/>
                <w:color w:val="000000"/>
                <w:shd w:val="clear" w:color="auto" w:fill="FFFFFF"/>
              </w:rPr>
            </w:pPr>
            <w:r w:rsidRPr="003C6529">
              <w:rPr>
                <w:rFonts w:ascii="Arial" w:hAnsi="Arial" w:cs="Arial"/>
                <w:b/>
              </w:rPr>
              <w:t xml:space="preserve">ACTION: </w:t>
            </w:r>
            <w:r w:rsidRPr="003C6529">
              <w:rPr>
                <w:rFonts w:ascii="Arial" w:hAnsi="Arial" w:cs="Arial"/>
                <w:b/>
                <w:color w:val="000000"/>
                <w:shd w:val="clear" w:color="auto" w:fill="FFFFFF"/>
              </w:rPr>
              <w:t xml:space="preserve">Amendments required to date of minutes and Penny’s surname. </w:t>
            </w:r>
          </w:p>
          <w:p w14:paraId="7033DC17" w14:textId="2D8BDBED" w:rsidR="007E4755" w:rsidRDefault="007E4755" w:rsidP="000E6254">
            <w:pPr>
              <w:jc w:val="both"/>
              <w:rPr>
                <w:rFonts w:ascii="Arial" w:hAnsi="Arial" w:cs="Arial"/>
                <w:b/>
              </w:rPr>
            </w:pPr>
          </w:p>
          <w:p w14:paraId="62855B3C" w14:textId="77777777" w:rsidR="007E4755" w:rsidRDefault="007E4755" w:rsidP="000E6254">
            <w:pPr>
              <w:jc w:val="both"/>
              <w:rPr>
                <w:rFonts w:ascii="Arial" w:hAnsi="Arial" w:cs="Arial"/>
                <w:b/>
              </w:rPr>
            </w:pPr>
          </w:p>
          <w:p w14:paraId="67938256" w14:textId="77777777" w:rsidR="007E4755" w:rsidRDefault="007E4755" w:rsidP="000E6254">
            <w:pPr>
              <w:jc w:val="both"/>
              <w:rPr>
                <w:rFonts w:ascii="Arial" w:hAnsi="Arial" w:cs="Arial"/>
                <w:b/>
              </w:rPr>
            </w:pPr>
          </w:p>
          <w:p w14:paraId="00FA2780" w14:textId="77777777" w:rsidR="007E4755" w:rsidRDefault="007E4755" w:rsidP="000E6254">
            <w:pPr>
              <w:jc w:val="both"/>
              <w:rPr>
                <w:rFonts w:ascii="Arial" w:hAnsi="Arial" w:cs="Arial"/>
                <w:b/>
              </w:rPr>
            </w:pPr>
          </w:p>
          <w:p w14:paraId="3A1C2A21" w14:textId="77777777" w:rsidR="007E4755" w:rsidRDefault="007E4755" w:rsidP="000E6254">
            <w:pPr>
              <w:jc w:val="both"/>
              <w:rPr>
                <w:rFonts w:ascii="Arial" w:hAnsi="Arial" w:cs="Arial"/>
                <w:b/>
              </w:rPr>
            </w:pPr>
          </w:p>
          <w:p w14:paraId="534ADD97" w14:textId="77777777" w:rsidR="007E4755" w:rsidRDefault="007E4755" w:rsidP="000E6254">
            <w:pPr>
              <w:jc w:val="both"/>
              <w:rPr>
                <w:rFonts w:ascii="Arial" w:hAnsi="Arial" w:cs="Arial"/>
                <w:b/>
              </w:rPr>
            </w:pPr>
          </w:p>
          <w:p w14:paraId="7FD9DC2A" w14:textId="228D1F9F" w:rsidR="007E4755" w:rsidRDefault="007E4755" w:rsidP="000E6254">
            <w:pPr>
              <w:jc w:val="both"/>
              <w:rPr>
                <w:rFonts w:ascii="Arial" w:hAnsi="Arial" w:cs="Arial"/>
                <w:b/>
              </w:rPr>
            </w:pPr>
            <w:r>
              <w:rPr>
                <w:rFonts w:ascii="Arial" w:hAnsi="Arial" w:cs="Arial"/>
                <w:b/>
                <w:color w:val="000000"/>
                <w:shd w:val="clear" w:color="auto" w:fill="FFFFFF"/>
              </w:rPr>
              <w:t xml:space="preserve">ACTION </w:t>
            </w:r>
            <w:r w:rsidRPr="00A53D08">
              <w:rPr>
                <w:rFonts w:ascii="Arial" w:hAnsi="Arial" w:cs="Arial"/>
                <w:b/>
                <w:color w:val="000000"/>
                <w:shd w:val="clear" w:color="auto" w:fill="FFFFFF"/>
              </w:rPr>
              <w:t>PF to follow up but with support from all committee members.</w:t>
            </w:r>
          </w:p>
          <w:p w14:paraId="2B550045" w14:textId="77777777" w:rsidR="007E4755" w:rsidRDefault="007E4755" w:rsidP="000E6254">
            <w:pPr>
              <w:jc w:val="both"/>
              <w:rPr>
                <w:rFonts w:ascii="Arial" w:hAnsi="Arial" w:cs="Arial"/>
                <w:b/>
              </w:rPr>
            </w:pPr>
          </w:p>
          <w:p w14:paraId="2AAFA37F" w14:textId="77777777" w:rsidR="007E4755" w:rsidRDefault="007E4755" w:rsidP="000E6254">
            <w:pPr>
              <w:jc w:val="both"/>
              <w:rPr>
                <w:rFonts w:ascii="Arial" w:hAnsi="Arial" w:cs="Arial"/>
                <w:b/>
              </w:rPr>
            </w:pPr>
          </w:p>
          <w:p w14:paraId="7D2043DA" w14:textId="77777777" w:rsidR="007E4755" w:rsidRDefault="007E4755" w:rsidP="000E6254">
            <w:pPr>
              <w:jc w:val="both"/>
              <w:rPr>
                <w:rFonts w:ascii="Arial" w:hAnsi="Arial" w:cs="Arial"/>
                <w:b/>
              </w:rPr>
            </w:pPr>
          </w:p>
          <w:p w14:paraId="45047D8E" w14:textId="59D7FA01" w:rsidR="00F37203" w:rsidRDefault="00F37203" w:rsidP="000E6254">
            <w:pPr>
              <w:jc w:val="both"/>
              <w:rPr>
                <w:rFonts w:ascii="Arial" w:hAnsi="Arial" w:cs="Arial"/>
                <w:b/>
              </w:rPr>
            </w:pPr>
            <w:r>
              <w:rPr>
                <w:rFonts w:ascii="Arial" w:hAnsi="Arial" w:cs="Arial"/>
                <w:b/>
              </w:rPr>
              <w:t xml:space="preserve">ACTION EP, ET, HC Meeting to work on Guidance document on disability </w:t>
            </w:r>
          </w:p>
          <w:p w14:paraId="15AEF509" w14:textId="77777777" w:rsidR="00B95E32" w:rsidRDefault="00B95E32" w:rsidP="000E6254">
            <w:pPr>
              <w:jc w:val="both"/>
              <w:rPr>
                <w:rFonts w:ascii="Arial" w:hAnsi="Arial" w:cs="Arial"/>
                <w:b/>
              </w:rPr>
            </w:pPr>
          </w:p>
          <w:p w14:paraId="3BAAB8A2" w14:textId="65389341" w:rsidR="00B95E32" w:rsidRPr="00B95E32" w:rsidRDefault="00B95E32" w:rsidP="000E6254">
            <w:pPr>
              <w:jc w:val="both"/>
              <w:rPr>
                <w:rFonts w:ascii="Arial" w:hAnsi="Arial" w:cs="Arial"/>
              </w:rPr>
            </w:pPr>
          </w:p>
        </w:tc>
      </w:tr>
      <w:tr w:rsidR="00392ED5" w:rsidRPr="00005ACE" w14:paraId="048DF7B2" w14:textId="77777777" w:rsidTr="009C72B6">
        <w:tc>
          <w:tcPr>
            <w:tcW w:w="670" w:type="dxa"/>
          </w:tcPr>
          <w:p w14:paraId="6B07E541" w14:textId="298D0CE5" w:rsidR="00392ED5" w:rsidRPr="00005ACE" w:rsidRDefault="00392ED5" w:rsidP="00005ACE">
            <w:pPr>
              <w:jc w:val="both"/>
              <w:rPr>
                <w:rFonts w:ascii="Arial" w:hAnsi="Arial" w:cs="Arial"/>
                <w:b/>
              </w:rPr>
            </w:pPr>
            <w:r>
              <w:rPr>
                <w:rFonts w:ascii="Arial" w:hAnsi="Arial" w:cs="Arial"/>
                <w:b/>
              </w:rPr>
              <w:t>3</w:t>
            </w:r>
          </w:p>
        </w:tc>
        <w:tc>
          <w:tcPr>
            <w:tcW w:w="5814" w:type="dxa"/>
          </w:tcPr>
          <w:p w14:paraId="2C06BD29" w14:textId="77777777" w:rsidR="00392ED5" w:rsidRDefault="00392ED5" w:rsidP="00005ACE">
            <w:pPr>
              <w:jc w:val="both"/>
              <w:rPr>
                <w:rFonts w:ascii="Arial" w:hAnsi="Arial" w:cs="Arial"/>
                <w:b/>
                <w:color w:val="000000"/>
                <w:shd w:val="clear" w:color="auto" w:fill="FFFFFF"/>
              </w:rPr>
            </w:pPr>
            <w:r>
              <w:rPr>
                <w:rFonts w:ascii="Arial" w:hAnsi="Arial" w:cs="Arial"/>
                <w:b/>
                <w:color w:val="000000"/>
                <w:shd w:val="clear" w:color="auto" w:fill="FFFFFF"/>
              </w:rPr>
              <w:t>Confirmation of Group Officers for 2019/20</w:t>
            </w:r>
          </w:p>
          <w:p w14:paraId="58CACB23" w14:textId="77777777" w:rsidR="00392ED5" w:rsidRDefault="00392ED5" w:rsidP="00005ACE">
            <w:pPr>
              <w:jc w:val="both"/>
              <w:rPr>
                <w:rFonts w:ascii="Arial" w:hAnsi="Arial" w:cs="Arial"/>
                <w:b/>
                <w:color w:val="000000"/>
                <w:shd w:val="clear" w:color="auto" w:fill="FFFFFF"/>
              </w:rPr>
            </w:pPr>
          </w:p>
          <w:p w14:paraId="00B47C32" w14:textId="77777777" w:rsidR="00392ED5" w:rsidRPr="00392ED5" w:rsidRDefault="00392ED5" w:rsidP="00005ACE">
            <w:pPr>
              <w:jc w:val="both"/>
              <w:rPr>
                <w:rFonts w:ascii="Arial" w:hAnsi="Arial" w:cs="Arial"/>
                <w:b/>
                <w:i/>
                <w:color w:val="000000"/>
                <w:shd w:val="clear" w:color="auto" w:fill="FFFFFF"/>
              </w:rPr>
            </w:pPr>
            <w:r w:rsidRPr="00392ED5">
              <w:rPr>
                <w:rFonts w:ascii="Arial" w:hAnsi="Arial" w:cs="Arial"/>
                <w:b/>
                <w:i/>
                <w:color w:val="000000"/>
                <w:shd w:val="clear" w:color="auto" w:fill="FFFFFF"/>
              </w:rPr>
              <w:t>No elections necessary</w:t>
            </w:r>
          </w:p>
          <w:p w14:paraId="40B6C9C4" w14:textId="77777777"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t>Hannah Cobb – Chair</w:t>
            </w:r>
          </w:p>
          <w:p w14:paraId="3F673700" w14:textId="77777777"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t xml:space="preserve">Joe </w:t>
            </w:r>
            <w:proofErr w:type="spellStart"/>
            <w:r w:rsidRPr="00005ACE">
              <w:rPr>
                <w:rFonts w:ascii="Arial" w:hAnsi="Arial" w:cs="Arial"/>
              </w:rPr>
              <w:t>Flatman</w:t>
            </w:r>
            <w:proofErr w:type="spellEnd"/>
            <w:r w:rsidRPr="00005ACE">
              <w:rPr>
                <w:rFonts w:ascii="Arial" w:hAnsi="Arial" w:cs="Arial"/>
              </w:rPr>
              <w:t xml:space="preserve"> – Secretary</w:t>
            </w:r>
          </w:p>
          <w:p w14:paraId="75B5C9D2" w14:textId="22CCC5EB" w:rsidR="00392ED5" w:rsidRPr="00392ED5" w:rsidRDefault="00392ED5" w:rsidP="00392ED5">
            <w:pPr>
              <w:pStyle w:val="ListParagraph"/>
              <w:numPr>
                <w:ilvl w:val="0"/>
                <w:numId w:val="7"/>
              </w:numPr>
              <w:jc w:val="both"/>
              <w:rPr>
                <w:rFonts w:ascii="Arial" w:hAnsi="Arial" w:cs="Arial"/>
              </w:rPr>
            </w:pPr>
            <w:r w:rsidRPr="00005ACE">
              <w:rPr>
                <w:rFonts w:ascii="Arial" w:hAnsi="Arial" w:cs="Arial"/>
              </w:rPr>
              <w:t>Jim Brightman</w:t>
            </w:r>
            <w:r>
              <w:rPr>
                <w:rFonts w:ascii="Arial" w:hAnsi="Arial" w:cs="Arial"/>
              </w:rPr>
              <w:t xml:space="preserve"> </w:t>
            </w:r>
            <w:r w:rsidRPr="00392ED5">
              <w:rPr>
                <w:rFonts w:ascii="Arial" w:hAnsi="Arial" w:cs="Arial"/>
              </w:rPr>
              <w:t>– Treasurer</w:t>
            </w:r>
          </w:p>
          <w:p w14:paraId="5A0C80C9" w14:textId="77777777"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lastRenderedPageBreak/>
              <w:t>Laura Hampden – Comms Lead</w:t>
            </w:r>
          </w:p>
          <w:p w14:paraId="2CB596D5" w14:textId="77777777"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t>Penny Foreman – Comms (Twitter contact)</w:t>
            </w:r>
          </w:p>
          <w:p w14:paraId="0E1D8695" w14:textId="77777777" w:rsidR="00392ED5" w:rsidRDefault="00392ED5" w:rsidP="00392ED5">
            <w:pPr>
              <w:pStyle w:val="ListParagraph"/>
              <w:numPr>
                <w:ilvl w:val="0"/>
                <w:numId w:val="7"/>
              </w:numPr>
              <w:jc w:val="both"/>
              <w:rPr>
                <w:rFonts w:ascii="Arial" w:hAnsi="Arial" w:cs="Arial"/>
              </w:rPr>
            </w:pPr>
            <w:r w:rsidRPr="00005ACE">
              <w:rPr>
                <w:rFonts w:ascii="Arial" w:hAnsi="Arial" w:cs="Arial"/>
              </w:rPr>
              <w:t xml:space="preserve">Emily Taylor </w:t>
            </w:r>
          </w:p>
          <w:p w14:paraId="30B451E0" w14:textId="580884B4"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t xml:space="preserve">Alex </w:t>
            </w:r>
            <w:proofErr w:type="spellStart"/>
            <w:r w:rsidRPr="00005ACE">
              <w:rPr>
                <w:rFonts w:ascii="Arial" w:hAnsi="Arial" w:cs="Arial"/>
              </w:rPr>
              <w:t>Grassam</w:t>
            </w:r>
            <w:proofErr w:type="spellEnd"/>
            <w:r w:rsidRPr="00005ACE">
              <w:rPr>
                <w:rFonts w:ascii="Arial" w:hAnsi="Arial" w:cs="Arial"/>
              </w:rPr>
              <w:t xml:space="preserve"> </w:t>
            </w:r>
            <w:r w:rsidR="005D037A">
              <w:rPr>
                <w:rFonts w:ascii="Arial" w:hAnsi="Arial" w:cs="Arial"/>
              </w:rPr>
              <w:t>– Mentoring Lead</w:t>
            </w:r>
            <w:r w:rsidR="006D7A92">
              <w:rPr>
                <w:rFonts w:ascii="Arial" w:hAnsi="Arial" w:cs="Arial"/>
              </w:rPr>
              <w:t xml:space="preserve"> (New position agreed at AGM)</w:t>
            </w:r>
          </w:p>
          <w:p w14:paraId="10B5C902" w14:textId="77777777" w:rsidR="00392ED5" w:rsidRPr="00005ACE" w:rsidRDefault="00392ED5" w:rsidP="00392ED5">
            <w:pPr>
              <w:pStyle w:val="ListParagraph"/>
              <w:numPr>
                <w:ilvl w:val="0"/>
                <w:numId w:val="7"/>
              </w:numPr>
              <w:jc w:val="both"/>
              <w:rPr>
                <w:rFonts w:ascii="Arial" w:hAnsi="Arial" w:cs="Arial"/>
              </w:rPr>
            </w:pPr>
            <w:r w:rsidRPr="00005ACE">
              <w:rPr>
                <w:rFonts w:ascii="Arial" w:hAnsi="Arial" w:cs="Arial"/>
              </w:rPr>
              <w:t>Cat Rees</w:t>
            </w:r>
          </w:p>
          <w:p w14:paraId="28ED01E8" w14:textId="2CA7A0B0" w:rsidR="00392ED5" w:rsidRDefault="00392ED5" w:rsidP="00392ED5">
            <w:pPr>
              <w:pStyle w:val="ListParagraph"/>
              <w:numPr>
                <w:ilvl w:val="0"/>
                <w:numId w:val="7"/>
              </w:numPr>
              <w:jc w:val="both"/>
              <w:rPr>
                <w:rFonts w:ascii="Arial" w:hAnsi="Arial" w:cs="Arial"/>
              </w:rPr>
            </w:pPr>
            <w:r w:rsidRPr="00005ACE">
              <w:rPr>
                <w:rFonts w:ascii="Arial" w:hAnsi="Arial" w:cs="Arial"/>
              </w:rPr>
              <w:t>Kevin Wooldridge</w:t>
            </w:r>
          </w:p>
          <w:p w14:paraId="35CC3EE1" w14:textId="1A9BA5A3" w:rsidR="005D037A" w:rsidRDefault="005D037A" w:rsidP="005D037A">
            <w:pPr>
              <w:jc w:val="both"/>
              <w:rPr>
                <w:rFonts w:ascii="Arial" w:hAnsi="Arial" w:cs="Arial"/>
              </w:rPr>
            </w:pPr>
          </w:p>
          <w:p w14:paraId="602E2313" w14:textId="1ADD936A" w:rsidR="005D037A" w:rsidRPr="005D037A" w:rsidRDefault="006D7A92" w:rsidP="005D037A">
            <w:pPr>
              <w:jc w:val="both"/>
              <w:rPr>
                <w:rFonts w:ascii="Arial" w:hAnsi="Arial" w:cs="Arial"/>
              </w:rPr>
            </w:pPr>
            <w:r>
              <w:rPr>
                <w:rFonts w:ascii="Arial" w:hAnsi="Arial" w:cs="Arial"/>
              </w:rPr>
              <w:t>Linda Monckton (</w:t>
            </w:r>
            <w:r w:rsidR="005D037A">
              <w:rPr>
                <w:rFonts w:ascii="Arial" w:hAnsi="Arial" w:cs="Arial"/>
              </w:rPr>
              <w:t xml:space="preserve">Head of </w:t>
            </w:r>
            <w:r>
              <w:rPr>
                <w:rFonts w:ascii="Arial" w:hAnsi="Arial" w:cs="Arial"/>
              </w:rPr>
              <w:t>W</w:t>
            </w:r>
            <w:r w:rsidR="005D037A">
              <w:rPr>
                <w:rFonts w:ascii="Arial" w:hAnsi="Arial" w:cs="Arial"/>
              </w:rPr>
              <w:t xml:space="preserve">ellbeing and Inclusion </w:t>
            </w:r>
            <w:r>
              <w:rPr>
                <w:rFonts w:ascii="Arial" w:hAnsi="Arial" w:cs="Arial"/>
              </w:rPr>
              <w:t>S</w:t>
            </w:r>
            <w:r w:rsidR="005D037A">
              <w:rPr>
                <w:rFonts w:ascii="Arial" w:hAnsi="Arial" w:cs="Arial"/>
              </w:rPr>
              <w:t>trategy at HE</w:t>
            </w:r>
            <w:r>
              <w:rPr>
                <w:rFonts w:ascii="Arial" w:hAnsi="Arial" w:cs="Arial"/>
              </w:rPr>
              <w:t xml:space="preserve">) </w:t>
            </w:r>
            <w:r w:rsidR="00F51302">
              <w:rPr>
                <w:rFonts w:ascii="Arial" w:hAnsi="Arial" w:cs="Arial"/>
              </w:rPr>
              <w:t xml:space="preserve">takes over from Rosie Sherrington </w:t>
            </w:r>
            <w:r>
              <w:rPr>
                <w:rFonts w:ascii="Arial" w:hAnsi="Arial" w:cs="Arial"/>
              </w:rPr>
              <w:t xml:space="preserve">as our external advisor. </w:t>
            </w:r>
          </w:p>
          <w:p w14:paraId="28F2DFC2" w14:textId="06E6E9B2" w:rsidR="00392ED5" w:rsidRPr="00005ACE" w:rsidRDefault="00392ED5" w:rsidP="00005ACE">
            <w:pPr>
              <w:jc w:val="both"/>
              <w:rPr>
                <w:rFonts w:ascii="Arial" w:hAnsi="Arial" w:cs="Arial"/>
                <w:b/>
                <w:color w:val="000000"/>
                <w:shd w:val="clear" w:color="auto" w:fill="FFFFFF"/>
              </w:rPr>
            </w:pPr>
          </w:p>
        </w:tc>
        <w:tc>
          <w:tcPr>
            <w:tcW w:w="3252" w:type="dxa"/>
          </w:tcPr>
          <w:p w14:paraId="087ED3BF" w14:textId="77777777" w:rsidR="00392ED5" w:rsidRPr="00005ACE" w:rsidRDefault="00392ED5" w:rsidP="00005ACE">
            <w:pPr>
              <w:jc w:val="both"/>
              <w:rPr>
                <w:rFonts w:ascii="Arial" w:hAnsi="Arial" w:cs="Arial"/>
                <w:b/>
              </w:rPr>
            </w:pPr>
          </w:p>
        </w:tc>
      </w:tr>
      <w:tr w:rsidR="000E6254" w:rsidRPr="00005ACE" w14:paraId="7CA6E2B6" w14:textId="77777777" w:rsidTr="009C72B6">
        <w:tc>
          <w:tcPr>
            <w:tcW w:w="670" w:type="dxa"/>
          </w:tcPr>
          <w:p w14:paraId="22EACB22" w14:textId="619DBA10" w:rsidR="000E6254" w:rsidRPr="00005ACE" w:rsidRDefault="00392ED5" w:rsidP="00005ACE">
            <w:pPr>
              <w:jc w:val="both"/>
              <w:rPr>
                <w:rFonts w:ascii="Arial" w:hAnsi="Arial" w:cs="Arial"/>
                <w:b/>
              </w:rPr>
            </w:pPr>
            <w:r>
              <w:rPr>
                <w:rFonts w:ascii="Arial" w:hAnsi="Arial" w:cs="Arial"/>
                <w:b/>
              </w:rPr>
              <w:t>4</w:t>
            </w:r>
          </w:p>
        </w:tc>
        <w:tc>
          <w:tcPr>
            <w:tcW w:w="5814" w:type="dxa"/>
          </w:tcPr>
          <w:p w14:paraId="3EA28676" w14:textId="77777777" w:rsidR="000E6254" w:rsidRPr="00005ACE" w:rsidRDefault="000E6254" w:rsidP="00005ACE">
            <w:pPr>
              <w:jc w:val="both"/>
              <w:rPr>
                <w:rFonts w:ascii="Arial" w:hAnsi="Arial" w:cs="Arial"/>
                <w:b/>
                <w:color w:val="000000"/>
                <w:shd w:val="clear" w:color="auto" w:fill="FFFFFF"/>
              </w:rPr>
            </w:pPr>
            <w:r w:rsidRPr="00005ACE">
              <w:rPr>
                <w:rFonts w:ascii="Arial" w:hAnsi="Arial" w:cs="Arial"/>
                <w:b/>
                <w:color w:val="000000"/>
                <w:shd w:val="clear" w:color="auto" w:fill="FFFFFF"/>
              </w:rPr>
              <w:t>Chair’s Report</w:t>
            </w:r>
          </w:p>
          <w:p w14:paraId="21437793" w14:textId="2B83DF3E" w:rsidR="000E6254" w:rsidRPr="00005ACE" w:rsidRDefault="000E6254" w:rsidP="00005ACE">
            <w:pPr>
              <w:jc w:val="both"/>
              <w:rPr>
                <w:rFonts w:ascii="Arial" w:hAnsi="Arial" w:cs="Arial"/>
                <w:b/>
                <w:color w:val="000000"/>
                <w:shd w:val="clear" w:color="auto" w:fill="FFFFFF"/>
              </w:rPr>
            </w:pPr>
          </w:p>
          <w:p w14:paraId="73A30D9D" w14:textId="6628FB62" w:rsidR="00952CD5" w:rsidRPr="00F51302" w:rsidRDefault="00952CD5" w:rsidP="00005ACE">
            <w:pPr>
              <w:jc w:val="both"/>
              <w:rPr>
                <w:rFonts w:ascii="Arial" w:eastAsia="Times New Roman" w:hAnsi="Arial" w:cs="Arial"/>
                <w:b/>
                <w:bCs/>
              </w:rPr>
            </w:pPr>
            <w:r w:rsidRPr="00F51302">
              <w:rPr>
                <w:rFonts w:ascii="Arial" w:eastAsia="Times New Roman" w:hAnsi="Arial" w:cs="Arial"/>
                <w:b/>
                <w:bCs/>
              </w:rPr>
              <w:t>[a] Yearly focus</w:t>
            </w:r>
          </w:p>
          <w:p w14:paraId="6ACE5F85" w14:textId="5E4DA651" w:rsidR="00373060" w:rsidRDefault="00373060" w:rsidP="00373060">
            <w:pPr>
              <w:jc w:val="both"/>
              <w:rPr>
                <w:rFonts w:ascii="Arial" w:eastAsia="Times New Roman" w:hAnsi="Arial" w:cs="Arial"/>
              </w:rPr>
            </w:pPr>
            <w:r>
              <w:rPr>
                <w:rFonts w:ascii="Arial" w:eastAsia="Times New Roman" w:hAnsi="Arial" w:cs="Arial"/>
              </w:rPr>
              <w:t xml:space="preserve">LH suggests leaving the decision till later 2019 </w:t>
            </w:r>
            <w:proofErr w:type="gramStart"/>
            <w:r>
              <w:rPr>
                <w:rFonts w:ascii="Arial" w:eastAsia="Times New Roman" w:hAnsi="Arial" w:cs="Arial"/>
              </w:rPr>
              <w:t>so as to</w:t>
            </w:r>
            <w:proofErr w:type="gramEnd"/>
            <w:r>
              <w:rPr>
                <w:rFonts w:ascii="Arial" w:eastAsia="Times New Roman" w:hAnsi="Arial" w:cs="Arial"/>
              </w:rPr>
              <w:t xml:space="preserve"> be responsive to issues current at the time. Short discussion on the current theme of decolonisation and the need to ensure that BAME organisations are fully included within the discussion and implementation of any events. </w:t>
            </w:r>
          </w:p>
          <w:p w14:paraId="0A3363A9" w14:textId="77777777" w:rsidR="00373060" w:rsidRDefault="00373060" w:rsidP="00373060">
            <w:pPr>
              <w:jc w:val="both"/>
              <w:rPr>
                <w:rFonts w:ascii="Arial" w:eastAsia="Times New Roman" w:hAnsi="Arial" w:cs="Arial"/>
              </w:rPr>
            </w:pPr>
          </w:p>
          <w:p w14:paraId="70830510" w14:textId="4C6B9F0A" w:rsidR="00373060" w:rsidRDefault="00373060" w:rsidP="00373060">
            <w:pPr>
              <w:jc w:val="both"/>
              <w:rPr>
                <w:rFonts w:ascii="Arial" w:eastAsia="Times New Roman" w:hAnsi="Arial" w:cs="Arial"/>
              </w:rPr>
            </w:pPr>
            <w:r>
              <w:rPr>
                <w:rFonts w:ascii="Arial" w:eastAsia="Times New Roman" w:hAnsi="Arial" w:cs="Arial"/>
              </w:rPr>
              <w:t xml:space="preserve">LM highlighted that HE and NLHF are looking at a theme of wellbeing for future events (unknown which year). Discussion of pros and cons of keying in with themes being deployed by larger organisations. </w:t>
            </w:r>
          </w:p>
          <w:p w14:paraId="2FF87C89" w14:textId="2896BF77" w:rsidR="00373060" w:rsidRDefault="00373060" w:rsidP="00005ACE">
            <w:pPr>
              <w:jc w:val="both"/>
              <w:rPr>
                <w:rFonts w:ascii="Arial" w:eastAsia="Times New Roman" w:hAnsi="Arial" w:cs="Arial"/>
              </w:rPr>
            </w:pPr>
          </w:p>
          <w:p w14:paraId="7B5DABEE" w14:textId="77777777" w:rsidR="00373060" w:rsidRPr="00F51302" w:rsidRDefault="00373060" w:rsidP="00373060">
            <w:pPr>
              <w:jc w:val="both"/>
              <w:rPr>
                <w:rFonts w:ascii="Arial" w:eastAsia="Times New Roman" w:hAnsi="Arial" w:cs="Arial"/>
                <w:b/>
                <w:bCs/>
              </w:rPr>
            </w:pPr>
            <w:r w:rsidRPr="00F51302">
              <w:rPr>
                <w:rFonts w:ascii="Arial" w:eastAsia="Times New Roman" w:hAnsi="Arial" w:cs="Arial"/>
                <w:b/>
                <w:bCs/>
              </w:rPr>
              <w:t>[b] 6</w:t>
            </w:r>
            <w:r w:rsidRPr="00F51302">
              <w:rPr>
                <w:rFonts w:ascii="Arial" w:eastAsia="Times New Roman" w:hAnsi="Arial" w:cs="Arial"/>
                <w:b/>
                <w:bCs/>
                <w:vertAlign w:val="superscript"/>
              </w:rPr>
              <w:t>th</w:t>
            </w:r>
            <w:r w:rsidRPr="00F51302">
              <w:rPr>
                <w:rFonts w:ascii="Arial" w:eastAsia="Times New Roman" w:hAnsi="Arial" w:cs="Arial"/>
                <w:b/>
                <w:bCs/>
              </w:rPr>
              <w:t xml:space="preserve"> July Meeting</w:t>
            </w:r>
          </w:p>
          <w:p w14:paraId="2D6E6FA3" w14:textId="12CA66ED" w:rsidR="00373060" w:rsidRDefault="00373060" w:rsidP="00373060">
            <w:pPr>
              <w:jc w:val="both"/>
              <w:rPr>
                <w:rFonts w:ascii="Arial" w:eastAsia="Times New Roman" w:hAnsi="Arial" w:cs="Arial"/>
              </w:rPr>
            </w:pPr>
            <w:r>
              <w:rPr>
                <w:rFonts w:ascii="Arial" w:eastAsia="Times New Roman" w:hAnsi="Arial" w:cs="Arial"/>
              </w:rPr>
              <w:t>HC gave update on the 6</w:t>
            </w:r>
            <w:r w:rsidRPr="00A53D08">
              <w:rPr>
                <w:rFonts w:ascii="Arial" w:eastAsia="Times New Roman" w:hAnsi="Arial" w:cs="Arial"/>
                <w:vertAlign w:val="superscript"/>
              </w:rPr>
              <w:t>th</w:t>
            </w:r>
            <w:r>
              <w:rPr>
                <w:rFonts w:ascii="Arial" w:eastAsia="Times New Roman" w:hAnsi="Arial" w:cs="Arial"/>
              </w:rPr>
              <w:t xml:space="preserve"> July Meeting and follow-up actions to the meeting over the last year, </w:t>
            </w:r>
            <w:proofErr w:type="gramStart"/>
            <w:r>
              <w:rPr>
                <w:rFonts w:ascii="Arial" w:eastAsia="Times New Roman" w:hAnsi="Arial" w:cs="Arial"/>
              </w:rPr>
              <w:t>in particular noting</w:t>
            </w:r>
            <w:proofErr w:type="gramEnd"/>
            <w:r>
              <w:rPr>
                <w:rFonts w:ascii="Arial" w:eastAsia="Times New Roman" w:hAnsi="Arial" w:cs="Arial"/>
              </w:rPr>
              <w:t xml:space="preserve"> the AC Working Party and Industry Working Group. </w:t>
            </w:r>
          </w:p>
          <w:p w14:paraId="00BD7A37" w14:textId="6CB930A6" w:rsidR="00373060" w:rsidRDefault="00373060" w:rsidP="00373060">
            <w:pPr>
              <w:jc w:val="both"/>
              <w:rPr>
                <w:rFonts w:ascii="Arial" w:eastAsia="Times New Roman" w:hAnsi="Arial" w:cs="Arial"/>
              </w:rPr>
            </w:pPr>
            <w:r>
              <w:rPr>
                <w:rFonts w:ascii="Arial" w:eastAsia="Times New Roman" w:hAnsi="Arial" w:cs="Arial"/>
              </w:rPr>
              <w:t>The AC Working Party Report is waiting on formal response from the Board following the 7</w:t>
            </w:r>
            <w:r w:rsidRPr="00A53D08">
              <w:rPr>
                <w:rFonts w:ascii="Arial" w:eastAsia="Times New Roman" w:hAnsi="Arial" w:cs="Arial"/>
                <w:vertAlign w:val="superscript"/>
              </w:rPr>
              <w:t>th</w:t>
            </w:r>
            <w:r>
              <w:rPr>
                <w:rFonts w:ascii="Arial" w:eastAsia="Times New Roman" w:hAnsi="Arial" w:cs="Arial"/>
              </w:rPr>
              <w:t xml:space="preserve"> May meeting. </w:t>
            </w:r>
          </w:p>
          <w:p w14:paraId="0E87F78F" w14:textId="77777777" w:rsidR="00392ED5" w:rsidRDefault="00392ED5" w:rsidP="00392ED5">
            <w:pPr>
              <w:jc w:val="both"/>
              <w:rPr>
                <w:rFonts w:ascii="Arial" w:eastAsia="Times New Roman" w:hAnsi="Arial" w:cs="Arial"/>
              </w:rPr>
            </w:pPr>
          </w:p>
          <w:p w14:paraId="3F27F525" w14:textId="4F3F927C" w:rsidR="00392ED5" w:rsidRPr="00F51302" w:rsidRDefault="00392ED5" w:rsidP="00392ED5">
            <w:pPr>
              <w:jc w:val="both"/>
              <w:rPr>
                <w:rFonts w:ascii="Arial" w:eastAsia="Times New Roman" w:hAnsi="Arial" w:cs="Arial"/>
                <w:b/>
                <w:bCs/>
              </w:rPr>
            </w:pPr>
            <w:r w:rsidRPr="00F51302">
              <w:rPr>
                <w:rFonts w:ascii="Arial" w:eastAsia="Times New Roman" w:hAnsi="Arial" w:cs="Arial"/>
                <w:b/>
                <w:bCs/>
              </w:rPr>
              <w:t xml:space="preserve">[c] Forthcoming conference – </w:t>
            </w:r>
            <w:r w:rsidR="00373060" w:rsidRPr="00F51302">
              <w:rPr>
                <w:rFonts w:ascii="Arial" w:eastAsia="Times New Roman" w:hAnsi="Arial" w:cs="Arial"/>
                <w:b/>
                <w:bCs/>
              </w:rPr>
              <w:t xml:space="preserve">Will be the </w:t>
            </w:r>
            <w:r w:rsidRPr="00F51302">
              <w:rPr>
                <w:rFonts w:ascii="Arial" w:eastAsia="Times New Roman" w:hAnsi="Arial" w:cs="Arial"/>
                <w:b/>
                <w:bCs/>
              </w:rPr>
              <w:t xml:space="preserve">subject of next </w:t>
            </w:r>
            <w:r w:rsidR="00373060" w:rsidRPr="00F51302">
              <w:rPr>
                <w:rFonts w:ascii="Arial" w:eastAsia="Times New Roman" w:hAnsi="Arial" w:cs="Arial"/>
                <w:b/>
                <w:bCs/>
              </w:rPr>
              <w:t xml:space="preserve">committee </w:t>
            </w:r>
            <w:r w:rsidRPr="00F51302">
              <w:rPr>
                <w:rFonts w:ascii="Arial" w:eastAsia="Times New Roman" w:hAnsi="Arial" w:cs="Arial"/>
                <w:b/>
                <w:bCs/>
              </w:rPr>
              <w:t>meeting</w:t>
            </w:r>
            <w:r w:rsidR="00373060" w:rsidRPr="00F51302">
              <w:rPr>
                <w:rFonts w:ascii="Arial" w:eastAsia="Times New Roman" w:hAnsi="Arial" w:cs="Arial"/>
                <w:b/>
                <w:bCs/>
              </w:rPr>
              <w:t xml:space="preserve">. </w:t>
            </w:r>
          </w:p>
          <w:p w14:paraId="35E0AB4B" w14:textId="105F9C9F" w:rsidR="00373060" w:rsidRDefault="00373060" w:rsidP="00373060">
            <w:pPr>
              <w:jc w:val="both"/>
              <w:rPr>
                <w:rFonts w:ascii="Arial" w:eastAsia="Times New Roman" w:hAnsi="Arial" w:cs="Arial"/>
              </w:rPr>
            </w:pPr>
            <w:r>
              <w:rPr>
                <w:rFonts w:ascii="Arial" w:eastAsia="Times New Roman" w:hAnsi="Arial" w:cs="Arial"/>
              </w:rPr>
              <w:t xml:space="preserve">LH raised the question of 1 or 2 days, which is an important decision based on the balance of cost </w:t>
            </w:r>
            <w:r w:rsidR="00F51302">
              <w:rPr>
                <w:rFonts w:ascii="Arial" w:eastAsia="Times New Roman" w:hAnsi="Arial" w:cs="Arial"/>
              </w:rPr>
              <w:t>and wanting</w:t>
            </w:r>
            <w:r>
              <w:rPr>
                <w:rFonts w:ascii="Arial" w:eastAsia="Times New Roman" w:hAnsi="Arial" w:cs="Arial"/>
              </w:rPr>
              <w:t xml:space="preserve"> to keep access as open as possible. Conversations with Elizabeth Durst (</w:t>
            </w:r>
            <w:proofErr w:type="spellStart"/>
            <w:r>
              <w:rPr>
                <w:rFonts w:ascii="Arial" w:eastAsia="Times New Roman" w:hAnsi="Arial" w:cs="Arial"/>
              </w:rPr>
              <w:t>CIfA</w:t>
            </w:r>
            <w:proofErr w:type="spellEnd"/>
            <w:r>
              <w:rPr>
                <w:rFonts w:ascii="Arial" w:eastAsia="Times New Roman" w:hAnsi="Arial" w:cs="Arial"/>
              </w:rPr>
              <w:t xml:space="preserve">) had highlighted the model that the Archives SIG used as successful. </w:t>
            </w:r>
          </w:p>
          <w:p w14:paraId="071827B4" w14:textId="7D51C218" w:rsidR="00373060" w:rsidRDefault="00373060" w:rsidP="00373060">
            <w:pPr>
              <w:jc w:val="both"/>
              <w:rPr>
                <w:rFonts w:ascii="Arial" w:eastAsia="Times New Roman" w:hAnsi="Arial" w:cs="Arial"/>
              </w:rPr>
            </w:pPr>
            <w:proofErr w:type="spellStart"/>
            <w:r>
              <w:rPr>
                <w:rFonts w:ascii="Arial" w:eastAsia="Times New Roman" w:hAnsi="Arial" w:cs="Arial"/>
              </w:rPr>
              <w:t>To</w:t>
            </w:r>
            <w:r w:rsidR="008D3A7F">
              <w:rPr>
                <w:rFonts w:ascii="Arial" w:eastAsia="Times New Roman" w:hAnsi="Arial" w:cs="Arial"/>
              </w:rPr>
              <w:t>’</w:t>
            </w:r>
            <w:r>
              <w:rPr>
                <w:rFonts w:ascii="Arial" w:eastAsia="Times New Roman" w:hAnsi="Arial" w:cs="Arial"/>
              </w:rPr>
              <w:t>M</w:t>
            </w:r>
            <w:proofErr w:type="spellEnd"/>
            <w:r>
              <w:rPr>
                <w:rFonts w:ascii="Arial" w:eastAsia="Times New Roman" w:hAnsi="Arial" w:cs="Arial"/>
              </w:rPr>
              <w:t xml:space="preserve"> flagged </w:t>
            </w:r>
            <w:r w:rsidR="008D3A7F">
              <w:rPr>
                <w:rFonts w:ascii="Arial" w:eastAsia="Times New Roman" w:hAnsi="Arial" w:cs="Arial"/>
              </w:rPr>
              <w:t>extant a</w:t>
            </w:r>
            <w:r>
              <w:rPr>
                <w:rFonts w:ascii="Arial" w:eastAsia="Times New Roman" w:hAnsi="Arial" w:cs="Arial"/>
              </w:rPr>
              <w:t>ccessibility guidance and that live-streaming was straightforward</w:t>
            </w:r>
            <w:r w:rsidR="008D3A7F">
              <w:rPr>
                <w:rFonts w:ascii="Arial" w:eastAsia="Times New Roman" w:hAnsi="Arial" w:cs="Arial"/>
              </w:rPr>
              <w:t xml:space="preserve"> based on recent experience of running an accessible conference</w:t>
            </w:r>
            <w:r>
              <w:rPr>
                <w:rFonts w:ascii="Arial" w:eastAsia="Times New Roman" w:hAnsi="Arial" w:cs="Arial"/>
              </w:rPr>
              <w:t xml:space="preserve">. </w:t>
            </w:r>
          </w:p>
          <w:p w14:paraId="44B7D47F" w14:textId="7BD9E58A" w:rsidR="00373060" w:rsidRDefault="00373060" w:rsidP="00373060">
            <w:pPr>
              <w:jc w:val="both"/>
              <w:rPr>
                <w:rFonts w:ascii="Arial" w:eastAsia="Times New Roman" w:hAnsi="Arial" w:cs="Arial"/>
              </w:rPr>
            </w:pPr>
            <w:r>
              <w:rPr>
                <w:rFonts w:ascii="Arial" w:eastAsia="Times New Roman" w:hAnsi="Arial" w:cs="Arial"/>
              </w:rPr>
              <w:t xml:space="preserve">LM flagged up Society of Antiquaries who may </w:t>
            </w:r>
            <w:r w:rsidR="008D3A7F">
              <w:rPr>
                <w:rFonts w:ascii="Arial" w:eastAsia="Times New Roman" w:hAnsi="Arial" w:cs="Arial"/>
              </w:rPr>
              <w:t>not charge for the venue and have the facilities to live-stream</w:t>
            </w:r>
            <w:r>
              <w:rPr>
                <w:rFonts w:ascii="Arial" w:eastAsia="Times New Roman" w:hAnsi="Arial" w:cs="Arial"/>
              </w:rPr>
              <w:t xml:space="preserve">. </w:t>
            </w:r>
          </w:p>
          <w:p w14:paraId="5B5FD723" w14:textId="77777777" w:rsidR="00373060" w:rsidRDefault="00373060" w:rsidP="00373060">
            <w:pPr>
              <w:jc w:val="both"/>
              <w:rPr>
                <w:rFonts w:ascii="Arial" w:eastAsia="Times New Roman" w:hAnsi="Arial" w:cs="Arial"/>
              </w:rPr>
            </w:pPr>
            <w:r>
              <w:rPr>
                <w:rFonts w:ascii="Arial" w:eastAsia="Times New Roman" w:hAnsi="Arial" w:cs="Arial"/>
              </w:rPr>
              <w:t xml:space="preserve">EP raised accessibility (physical) concerns to check for any alternative venue. </w:t>
            </w:r>
          </w:p>
          <w:p w14:paraId="51AE26CB" w14:textId="77777777" w:rsidR="00392ED5" w:rsidRDefault="00392ED5" w:rsidP="00392ED5">
            <w:pPr>
              <w:jc w:val="both"/>
              <w:rPr>
                <w:rFonts w:ascii="Arial" w:eastAsia="Times New Roman" w:hAnsi="Arial" w:cs="Arial"/>
              </w:rPr>
            </w:pPr>
          </w:p>
          <w:p w14:paraId="3B8A3A4A" w14:textId="77777777" w:rsidR="000E6254" w:rsidRPr="00F51302" w:rsidRDefault="00392ED5" w:rsidP="00392ED5">
            <w:pPr>
              <w:jc w:val="both"/>
              <w:rPr>
                <w:rFonts w:ascii="Arial" w:eastAsia="Times New Roman" w:hAnsi="Arial" w:cs="Arial"/>
                <w:b/>
                <w:bCs/>
              </w:rPr>
            </w:pPr>
            <w:r w:rsidRPr="00F51302">
              <w:rPr>
                <w:rFonts w:ascii="Arial" w:eastAsia="Times New Roman" w:hAnsi="Arial" w:cs="Arial"/>
                <w:b/>
                <w:bCs/>
              </w:rPr>
              <w:t>[d] UB training – 10</w:t>
            </w:r>
            <w:r w:rsidRPr="00F51302">
              <w:rPr>
                <w:rFonts w:ascii="Arial" w:eastAsia="Times New Roman" w:hAnsi="Arial" w:cs="Arial"/>
                <w:b/>
                <w:bCs/>
                <w:vertAlign w:val="superscript"/>
              </w:rPr>
              <w:t>th</w:t>
            </w:r>
            <w:r w:rsidRPr="00F51302">
              <w:rPr>
                <w:rFonts w:ascii="Arial" w:eastAsia="Times New Roman" w:hAnsi="Arial" w:cs="Arial"/>
                <w:b/>
                <w:bCs/>
              </w:rPr>
              <w:t xml:space="preserve"> September, HE, Cannon Street, London</w:t>
            </w:r>
          </w:p>
          <w:p w14:paraId="775C88B8" w14:textId="15A63241" w:rsidR="00392ED5" w:rsidRDefault="00F51302" w:rsidP="00392ED5">
            <w:pPr>
              <w:jc w:val="both"/>
              <w:rPr>
                <w:rFonts w:ascii="Arial" w:eastAsia="Times New Roman" w:hAnsi="Arial" w:cs="Arial"/>
              </w:rPr>
            </w:pPr>
            <w:r>
              <w:rPr>
                <w:rFonts w:ascii="Arial" w:eastAsia="Times New Roman" w:hAnsi="Arial" w:cs="Arial"/>
              </w:rPr>
              <w:t xml:space="preserve">LH and HC to submit details to </w:t>
            </w:r>
            <w:proofErr w:type="spellStart"/>
            <w:r>
              <w:rPr>
                <w:rFonts w:ascii="Arial" w:eastAsia="Times New Roman" w:hAnsi="Arial" w:cs="Arial"/>
              </w:rPr>
              <w:t>CIfA</w:t>
            </w:r>
            <w:proofErr w:type="spellEnd"/>
            <w:r>
              <w:rPr>
                <w:rFonts w:ascii="Arial" w:eastAsia="Times New Roman" w:hAnsi="Arial" w:cs="Arial"/>
              </w:rPr>
              <w:t xml:space="preserve"> and further details to be circulated to the group and all </w:t>
            </w:r>
            <w:proofErr w:type="spellStart"/>
            <w:r>
              <w:rPr>
                <w:rFonts w:ascii="Arial" w:eastAsia="Times New Roman" w:hAnsi="Arial" w:cs="Arial"/>
              </w:rPr>
              <w:t>CIfA</w:t>
            </w:r>
            <w:proofErr w:type="spellEnd"/>
            <w:r>
              <w:rPr>
                <w:rFonts w:ascii="Arial" w:eastAsia="Times New Roman" w:hAnsi="Arial" w:cs="Arial"/>
              </w:rPr>
              <w:t xml:space="preserve"> members in due course.</w:t>
            </w:r>
          </w:p>
          <w:p w14:paraId="011628BF" w14:textId="77777777" w:rsidR="00A64830" w:rsidRDefault="00A64830" w:rsidP="00392ED5">
            <w:pPr>
              <w:jc w:val="both"/>
              <w:rPr>
                <w:rFonts w:ascii="Arial" w:eastAsia="Times New Roman" w:hAnsi="Arial" w:cs="Arial"/>
                <w:b/>
              </w:rPr>
            </w:pPr>
          </w:p>
          <w:p w14:paraId="72303969" w14:textId="1BB94041" w:rsidR="00A64830" w:rsidRDefault="00A64830" w:rsidP="00392ED5">
            <w:pPr>
              <w:jc w:val="both"/>
              <w:rPr>
                <w:rFonts w:ascii="Arial" w:eastAsia="Times New Roman" w:hAnsi="Arial" w:cs="Arial"/>
                <w:b/>
              </w:rPr>
            </w:pPr>
            <w:r>
              <w:rPr>
                <w:rFonts w:ascii="Arial" w:eastAsia="Times New Roman" w:hAnsi="Arial" w:cs="Arial"/>
                <w:b/>
              </w:rPr>
              <w:t>[</w:t>
            </w:r>
            <w:r w:rsidR="00F36683" w:rsidRPr="00F36683">
              <w:rPr>
                <w:rFonts w:ascii="Arial" w:eastAsia="Times New Roman" w:hAnsi="Arial" w:cs="Arial"/>
                <w:b/>
              </w:rPr>
              <w:t>e</w:t>
            </w:r>
            <w:r w:rsidRPr="00F36683">
              <w:rPr>
                <w:rFonts w:ascii="Arial" w:eastAsia="Times New Roman" w:hAnsi="Arial" w:cs="Arial"/>
                <w:b/>
              </w:rPr>
              <w:t>]</w:t>
            </w:r>
            <w:proofErr w:type="spellStart"/>
            <w:r w:rsidRPr="00F36683">
              <w:rPr>
                <w:rFonts w:ascii="Arial" w:eastAsia="Times New Roman" w:hAnsi="Arial" w:cs="Arial"/>
                <w:b/>
              </w:rPr>
              <w:t>archaeosexism</w:t>
            </w:r>
            <w:proofErr w:type="spellEnd"/>
          </w:p>
          <w:p w14:paraId="7B89108D" w14:textId="48DF4CA4" w:rsidR="00F36683" w:rsidRDefault="00F36683" w:rsidP="00392ED5">
            <w:pPr>
              <w:jc w:val="both"/>
              <w:rPr>
                <w:rFonts w:ascii="Arial" w:eastAsia="Times New Roman" w:hAnsi="Arial" w:cs="Arial"/>
                <w:bCs/>
              </w:rPr>
            </w:pPr>
            <w:proofErr w:type="spellStart"/>
            <w:r w:rsidRPr="00F36683">
              <w:rPr>
                <w:rFonts w:ascii="Arial" w:eastAsia="Times New Roman" w:hAnsi="Arial" w:cs="Arial"/>
                <w:bCs/>
              </w:rPr>
              <w:lastRenderedPageBreak/>
              <w:t>Paye</w:t>
            </w:r>
            <w:proofErr w:type="spellEnd"/>
            <w:r w:rsidRPr="00F36683">
              <w:rPr>
                <w:rFonts w:ascii="Arial" w:eastAsia="Times New Roman" w:hAnsi="Arial" w:cs="Arial"/>
                <w:bCs/>
              </w:rPr>
              <w:t xml:space="preserve"> ta </w:t>
            </w:r>
            <w:proofErr w:type="spellStart"/>
            <w:r w:rsidRPr="00F36683">
              <w:rPr>
                <w:rFonts w:ascii="Arial" w:eastAsia="Times New Roman" w:hAnsi="Arial" w:cs="Arial"/>
                <w:bCs/>
              </w:rPr>
              <w:t>Truelle</w:t>
            </w:r>
            <w:proofErr w:type="spellEnd"/>
            <w:r w:rsidRPr="00F36683">
              <w:rPr>
                <w:rFonts w:ascii="Arial" w:eastAsia="Times New Roman" w:hAnsi="Arial" w:cs="Arial"/>
                <w:bCs/>
              </w:rPr>
              <w:t xml:space="preserve"> – the French equivalent of </w:t>
            </w:r>
            <w:proofErr w:type="spellStart"/>
            <w:r w:rsidRPr="00F36683">
              <w:rPr>
                <w:rFonts w:ascii="Arial" w:eastAsia="Times New Roman" w:hAnsi="Arial" w:cs="Arial"/>
                <w:bCs/>
              </w:rPr>
              <w:t>everyDIGsexism</w:t>
            </w:r>
            <w:proofErr w:type="spellEnd"/>
            <w:r w:rsidRPr="00F36683">
              <w:rPr>
                <w:rFonts w:ascii="Arial" w:eastAsia="Times New Roman" w:hAnsi="Arial" w:cs="Arial"/>
                <w:bCs/>
              </w:rPr>
              <w:t xml:space="preserve"> have created a</w:t>
            </w:r>
            <w:r>
              <w:rPr>
                <w:rFonts w:ascii="Arial" w:eastAsia="Times New Roman" w:hAnsi="Arial" w:cs="Arial"/>
                <w:bCs/>
              </w:rPr>
              <w:t>n exhibition to highlight sexism in Heritage practice. T</w:t>
            </w:r>
            <w:bookmarkStart w:id="0" w:name="_GoBack"/>
            <w:bookmarkEnd w:id="0"/>
            <w:r>
              <w:rPr>
                <w:rFonts w:ascii="Arial" w:eastAsia="Times New Roman" w:hAnsi="Arial" w:cs="Arial"/>
                <w:bCs/>
              </w:rPr>
              <w:t>his was launched in Paris on International Women’s Day (8</w:t>
            </w:r>
            <w:r w:rsidRPr="00F36683">
              <w:rPr>
                <w:rFonts w:ascii="Arial" w:eastAsia="Times New Roman" w:hAnsi="Arial" w:cs="Arial"/>
                <w:bCs/>
                <w:vertAlign w:val="superscript"/>
              </w:rPr>
              <w:t>th</w:t>
            </w:r>
            <w:r>
              <w:rPr>
                <w:rFonts w:ascii="Arial" w:eastAsia="Times New Roman" w:hAnsi="Arial" w:cs="Arial"/>
                <w:bCs/>
              </w:rPr>
              <w:t xml:space="preserve"> Match</w:t>
            </w:r>
            <w:proofErr w:type="gramStart"/>
            <w:r>
              <w:rPr>
                <w:rFonts w:ascii="Arial" w:eastAsia="Times New Roman" w:hAnsi="Arial" w:cs="Arial"/>
                <w:bCs/>
              </w:rPr>
              <w:t>), and</w:t>
            </w:r>
            <w:proofErr w:type="gramEnd"/>
            <w:r>
              <w:rPr>
                <w:rFonts w:ascii="Arial" w:eastAsia="Times New Roman" w:hAnsi="Arial" w:cs="Arial"/>
                <w:bCs/>
              </w:rPr>
              <w:t xml:space="preserve"> is travelling to Montreal and Stanford Universities. They have asked if we might be able to support bringing it to the UK. </w:t>
            </w:r>
          </w:p>
          <w:p w14:paraId="272FD069" w14:textId="77777777" w:rsidR="00F36683" w:rsidRDefault="00F36683" w:rsidP="00392ED5">
            <w:pPr>
              <w:jc w:val="both"/>
              <w:rPr>
                <w:rFonts w:ascii="Arial" w:hAnsi="Arial" w:cs="Arial"/>
                <w:bCs/>
              </w:rPr>
            </w:pPr>
          </w:p>
          <w:p w14:paraId="705B26CE" w14:textId="1353F2A1" w:rsidR="00F36683" w:rsidRPr="00F51302" w:rsidRDefault="00F36683" w:rsidP="00F36683">
            <w:pPr>
              <w:jc w:val="both"/>
              <w:rPr>
                <w:rFonts w:ascii="Arial" w:eastAsia="Times New Roman" w:hAnsi="Arial" w:cs="Arial"/>
                <w:b/>
                <w:bCs/>
              </w:rPr>
            </w:pPr>
            <w:r w:rsidRPr="00F51302">
              <w:rPr>
                <w:rFonts w:ascii="Arial" w:eastAsia="Times New Roman" w:hAnsi="Arial" w:cs="Arial"/>
                <w:b/>
                <w:bCs/>
              </w:rPr>
              <w:t>[</w:t>
            </w:r>
            <w:r>
              <w:rPr>
                <w:rFonts w:ascii="Arial" w:eastAsia="Times New Roman" w:hAnsi="Arial" w:cs="Arial"/>
                <w:b/>
                <w:bCs/>
              </w:rPr>
              <w:t>f</w:t>
            </w:r>
            <w:r w:rsidRPr="00F51302">
              <w:rPr>
                <w:rFonts w:ascii="Arial" w:eastAsia="Times New Roman" w:hAnsi="Arial" w:cs="Arial"/>
                <w:b/>
                <w:bCs/>
              </w:rPr>
              <w:t xml:space="preserve">] The chair directs the committee to the minutes from the last ordinary meeting for further actions that are ongoing throughout the year. </w:t>
            </w:r>
          </w:p>
          <w:p w14:paraId="247F9FCF" w14:textId="544CF3BF" w:rsidR="00F36683" w:rsidRPr="00F36683" w:rsidRDefault="00F36683" w:rsidP="00392ED5">
            <w:pPr>
              <w:jc w:val="both"/>
              <w:rPr>
                <w:rFonts w:ascii="Arial" w:hAnsi="Arial" w:cs="Arial"/>
                <w:bCs/>
              </w:rPr>
            </w:pPr>
          </w:p>
        </w:tc>
        <w:tc>
          <w:tcPr>
            <w:tcW w:w="3252" w:type="dxa"/>
          </w:tcPr>
          <w:p w14:paraId="3033BE41" w14:textId="77777777" w:rsidR="00C4325F" w:rsidRPr="00005ACE" w:rsidRDefault="00C4325F" w:rsidP="00005ACE">
            <w:pPr>
              <w:jc w:val="both"/>
              <w:rPr>
                <w:rFonts w:ascii="Arial" w:hAnsi="Arial" w:cs="Arial"/>
                <w:b/>
              </w:rPr>
            </w:pPr>
          </w:p>
          <w:p w14:paraId="1AA05CF2" w14:textId="57C10F82" w:rsidR="00C4325F" w:rsidRDefault="00C4325F" w:rsidP="00005ACE">
            <w:pPr>
              <w:jc w:val="both"/>
              <w:rPr>
                <w:rFonts w:ascii="Arial" w:hAnsi="Arial" w:cs="Arial"/>
                <w:b/>
              </w:rPr>
            </w:pPr>
          </w:p>
          <w:p w14:paraId="247CD601" w14:textId="642AADCB" w:rsidR="00373060" w:rsidRDefault="00373060" w:rsidP="00005ACE">
            <w:pPr>
              <w:jc w:val="both"/>
              <w:rPr>
                <w:rFonts w:ascii="Arial" w:hAnsi="Arial" w:cs="Arial"/>
                <w:b/>
              </w:rPr>
            </w:pPr>
          </w:p>
          <w:p w14:paraId="545A1EE2" w14:textId="205FB1A6" w:rsidR="00373060" w:rsidRDefault="00373060" w:rsidP="00005ACE">
            <w:pPr>
              <w:jc w:val="both"/>
              <w:rPr>
                <w:rFonts w:ascii="Arial" w:hAnsi="Arial" w:cs="Arial"/>
                <w:b/>
              </w:rPr>
            </w:pPr>
          </w:p>
          <w:p w14:paraId="122EF637" w14:textId="2EA84558" w:rsidR="00373060" w:rsidRDefault="00373060" w:rsidP="00005ACE">
            <w:pPr>
              <w:jc w:val="both"/>
              <w:rPr>
                <w:rFonts w:ascii="Arial" w:hAnsi="Arial" w:cs="Arial"/>
                <w:b/>
              </w:rPr>
            </w:pPr>
          </w:p>
          <w:p w14:paraId="0878FEA3" w14:textId="24CD7980" w:rsidR="00373060" w:rsidRDefault="00373060" w:rsidP="00005ACE">
            <w:pPr>
              <w:jc w:val="both"/>
              <w:rPr>
                <w:rFonts w:ascii="Arial" w:hAnsi="Arial" w:cs="Arial"/>
                <w:b/>
              </w:rPr>
            </w:pPr>
          </w:p>
          <w:p w14:paraId="79BAE582" w14:textId="1203AD68" w:rsidR="00373060" w:rsidRDefault="00373060" w:rsidP="00005ACE">
            <w:pPr>
              <w:jc w:val="both"/>
              <w:rPr>
                <w:rFonts w:ascii="Arial" w:hAnsi="Arial" w:cs="Arial"/>
                <w:b/>
              </w:rPr>
            </w:pPr>
          </w:p>
          <w:p w14:paraId="322027F4" w14:textId="16A985D3" w:rsidR="00373060" w:rsidRDefault="00373060" w:rsidP="00005ACE">
            <w:pPr>
              <w:jc w:val="both"/>
              <w:rPr>
                <w:rFonts w:ascii="Arial" w:hAnsi="Arial" w:cs="Arial"/>
                <w:b/>
              </w:rPr>
            </w:pPr>
          </w:p>
          <w:p w14:paraId="007F9C64" w14:textId="3A9F464D" w:rsidR="00373060" w:rsidRDefault="00373060" w:rsidP="00005ACE">
            <w:pPr>
              <w:jc w:val="both"/>
              <w:rPr>
                <w:rFonts w:ascii="Arial" w:hAnsi="Arial" w:cs="Arial"/>
                <w:b/>
              </w:rPr>
            </w:pPr>
          </w:p>
          <w:p w14:paraId="6ED9CE27" w14:textId="77777777" w:rsidR="00A64830" w:rsidRDefault="00373060" w:rsidP="008D3A7F">
            <w:pPr>
              <w:jc w:val="both"/>
              <w:rPr>
                <w:rFonts w:ascii="Arial" w:hAnsi="Arial" w:cs="Arial"/>
                <w:b/>
              </w:rPr>
            </w:pPr>
            <w:r>
              <w:rPr>
                <w:rFonts w:ascii="Arial" w:hAnsi="Arial" w:cs="Arial"/>
                <w:b/>
              </w:rPr>
              <w:t>ACTION Put possible themes to the membership in September 2019.</w:t>
            </w:r>
          </w:p>
          <w:p w14:paraId="426053B6" w14:textId="77777777" w:rsidR="00F36683" w:rsidRDefault="00F36683" w:rsidP="008D3A7F">
            <w:pPr>
              <w:jc w:val="both"/>
              <w:rPr>
                <w:rFonts w:ascii="Arial" w:hAnsi="Arial" w:cs="Arial"/>
                <w:b/>
              </w:rPr>
            </w:pPr>
          </w:p>
          <w:p w14:paraId="16A2C708" w14:textId="77777777" w:rsidR="00F36683" w:rsidRDefault="00F36683" w:rsidP="008D3A7F">
            <w:pPr>
              <w:jc w:val="both"/>
              <w:rPr>
                <w:rFonts w:ascii="Arial" w:hAnsi="Arial" w:cs="Arial"/>
                <w:b/>
              </w:rPr>
            </w:pPr>
          </w:p>
          <w:p w14:paraId="6AF6EEEB" w14:textId="77777777" w:rsidR="00F36683" w:rsidRDefault="00F36683" w:rsidP="008D3A7F">
            <w:pPr>
              <w:jc w:val="both"/>
              <w:rPr>
                <w:rFonts w:ascii="Arial" w:hAnsi="Arial" w:cs="Arial"/>
                <w:b/>
              </w:rPr>
            </w:pPr>
          </w:p>
          <w:p w14:paraId="7CB01171" w14:textId="77777777" w:rsidR="00F36683" w:rsidRDefault="00F36683" w:rsidP="008D3A7F">
            <w:pPr>
              <w:jc w:val="both"/>
              <w:rPr>
                <w:rFonts w:ascii="Arial" w:hAnsi="Arial" w:cs="Arial"/>
                <w:b/>
              </w:rPr>
            </w:pPr>
          </w:p>
          <w:p w14:paraId="792F104A" w14:textId="77777777" w:rsidR="00F36683" w:rsidRDefault="00F36683" w:rsidP="008D3A7F">
            <w:pPr>
              <w:jc w:val="both"/>
              <w:rPr>
                <w:rFonts w:ascii="Arial" w:hAnsi="Arial" w:cs="Arial"/>
                <w:b/>
              </w:rPr>
            </w:pPr>
          </w:p>
          <w:p w14:paraId="5A2C3241" w14:textId="77777777" w:rsidR="00F36683" w:rsidRDefault="00F36683" w:rsidP="008D3A7F">
            <w:pPr>
              <w:jc w:val="both"/>
              <w:rPr>
                <w:rFonts w:ascii="Arial" w:hAnsi="Arial" w:cs="Arial"/>
                <w:b/>
              </w:rPr>
            </w:pPr>
          </w:p>
          <w:p w14:paraId="0976E403" w14:textId="77777777" w:rsidR="00F36683" w:rsidRDefault="00F36683" w:rsidP="008D3A7F">
            <w:pPr>
              <w:jc w:val="both"/>
              <w:rPr>
                <w:rFonts w:ascii="Arial" w:hAnsi="Arial" w:cs="Arial"/>
                <w:b/>
              </w:rPr>
            </w:pPr>
          </w:p>
          <w:p w14:paraId="354586D0" w14:textId="77777777" w:rsidR="00F36683" w:rsidRDefault="00F36683" w:rsidP="008D3A7F">
            <w:pPr>
              <w:jc w:val="both"/>
              <w:rPr>
                <w:rFonts w:ascii="Arial" w:hAnsi="Arial" w:cs="Arial"/>
                <w:b/>
              </w:rPr>
            </w:pPr>
          </w:p>
          <w:p w14:paraId="21206D56" w14:textId="77777777" w:rsidR="00F36683" w:rsidRDefault="00F36683" w:rsidP="008D3A7F">
            <w:pPr>
              <w:jc w:val="both"/>
              <w:rPr>
                <w:rFonts w:ascii="Arial" w:hAnsi="Arial" w:cs="Arial"/>
                <w:b/>
              </w:rPr>
            </w:pPr>
          </w:p>
          <w:p w14:paraId="0AF8FA38" w14:textId="77777777" w:rsidR="00F36683" w:rsidRDefault="00F36683" w:rsidP="008D3A7F">
            <w:pPr>
              <w:jc w:val="both"/>
              <w:rPr>
                <w:rFonts w:ascii="Arial" w:hAnsi="Arial" w:cs="Arial"/>
                <w:b/>
              </w:rPr>
            </w:pPr>
          </w:p>
          <w:p w14:paraId="07B56A4F" w14:textId="77777777" w:rsidR="00F36683" w:rsidRDefault="00F36683" w:rsidP="008D3A7F">
            <w:pPr>
              <w:jc w:val="both"/>
              <w:rPr>
                <w:rFonts w:ascii="Arial" w:hAnsi="Arial" w:cs="Arial"/>
                <w:b/>
              </w:rPr>
            </w:pPr>
          </w:p>
          <w:p w14:paraId="2ADE2401" w14:textId="77777777" w:rsidR="00F36683" w:rsidRDefault="00F36683" w:rsidP="008D3A7F">
            <w:pPr>
              <w:jc w:val="both"/>
              <w:rPr>
                <w:rFonts w:ascii="Arial" w:hAnsi="Arial" w:cs="Arial"/>
                <w:b/>
              </w:rPr>
            </w:pPr>
          </w:p>
          <w:p w14:paraId="5DEF0D0D" w14:textId="77777777" w:rsidR="00F36683" w:rsidRDefault="00F36683" w:rsidP="008D3A7F">
            <w:pPr>
              <w:jc w:val="both"/>
              <w:rPr>
                <w:rFonts w:ascii="Arial" w:hAnsi="Arial" w:cs="Arial"/>
                <w:b/>
              </w:rPr>
            </w:pPr>
          </w:p>
          <w:p w14:paraId="11BE7ADE" w14:textId="77777777" w:rsidR="00F36683" w:rsidRDefault="00F36683" w:rsidP="008D3A7F">
            <w:pPr>
              <w:jc w:val="both"/>
              <w:rPr>
                <w:rFonts w:ascii="Arial" w:hAnsi="Arial" w:cs="Arial"/>
                <w:b/>
              </w:rPr>
            </w:pPr>
          </w:p>
          <w:p w14:paraId="636AF154" w14:textId="77777777" w:rsidR="00F36683" w:rsidRDefault="00F36683" w:rsidP="008D3A7F">
            <w:pPr>
              <w:jc w:val="both"/>
              <w:rPr>
                <w:rFonts w:ascii="Arial" w:hAnsi="Arial" w:cs="Arial"/>
                <w:b/>
              </w:rPr>
            </w:pPr>
          </w:p>
          <w:p w14:paraId="0E158421" w14:textId="77777777" w:rsidR="00F36683" w:rsidRDefault="00F36683" w:rsidP="008D3A7F">
            <w:pPr>
              <w:jc w:val="both"/>
              <w:rPr>
                <w:rFonts w:ascii="Arial" w:hAnsi="Arial" w:cs="Arial"/>
                <w:b/>
              </w:rPr>
            </w:pPr>
          </w:p>
          <w:p w14:paraId="7AC04E86" w14:textId="77777777" w:rsidR="00F36683" w:rsidRDefault="00F36683" w:rsidP="008D3A7F">
            <w:pPr>
              <w:jc w:val="both"/>
              <w:rPr>
                <w:rFonts w:ascii="Arial" w:hAnsi="Arial" w:cs="Arial"/>
                <w:b/>
              </w:rPr>
            </w:pPr>
          </w:p>
          <w:p w14:paraId="689F15CC" w14:textId="77777777" w:rsidR="00F36683" w:rsidRDefault="00F36683" w:rsidP="008D3A7F">
            <w:pPr>
              <w:jc w:val="both"/>
              <w:rPr>
                <w:rFonts w:ascii="Arial" w:hAnsi="Arial" w:cs="Arial"/>
                <w:b/>
              </w:rPr>
            </w:pPr>
          </w:p>
          <w:p w14:paraId="34323389" w14:textId="77777777" w:rsidR="00F36683" w:rsidRDefault="00F36683" w:rsidP="008D3A7F">
            <w:pPr>
              <w:jc w:val="both"/>
              <w:rPr>
                <w:rFonts w:ascii="Arial" w:hAnsi="Arial" w:cs="Arial"/>
                <w:b/>
              </w:rPr>
            </w:pPr>
          </w:p>
          <w:p w14:paraId="03AA0F9D" w14:textId="77777777" w:rsidR="00F36683" w:rsidRDefault="00F36683" w:rsidP="008D3A7F">
            <w:pPr>
              <w:jc w:val="both"/>
              <w:rPr>
                <w:rFonts w:ascii="Arial" w:hAnsi="Arial" w:cs="Arial"/>
                <w:b/>
              </w:rPr>
            </w:pPr>
          </w:p>
          <w:p w14:paraId="76E8A779" w14:textId="77777777" w:rsidR="00F36683" w:rsidRDefault="00F36683" w:rsidP="008D3A7F">
            <w:pPr>
              <w:jc w:val="both"/>
              <w:rPr>
                <w:rFonts w:ascii="Arial" w:hAnsi="Arial" w:cs="Arial"/>
                <w:b/>
              </w:rPr>
            </w:pPr>
          </w:p>
          <w:p w14:paraId="4D788ECF" w14:textId="77777777" w:rsidR="00F36683" w:rsidRDefault="00F36683" w:rsidP="008D3A7F">
            <w:pPr>
              <w:jc w:val="both"/>
              <w:rPr>
                <w:rFonts w:ascii="Arial" w:hAnsi="Arial" w:cs="Arial"/>
                <w:b/>
              </w:rPr>
            </w:pPr>
          </w:p>
          <w:p w14:paraId="47084A9A" w14:textId="77777777" w:rsidR="00F36683" w:rsidRDefault="00F36683" w:rsidP="008D3A7F">
            <w:pPr>
              <w:jc w:val="both"/>
              <w:rPr>
                <w:rFonts w:ascii="Arial" w:hAnsi="Arial" w:cs="Arial"/>
                <w:b/>
              </w:rPr>
            </w:pPr>
          </w:p>
          <w:p w14:paraId="6698830B" w14:textId="77777777" w:rsidR="00F36683" w:rsidRDefault="00F36683" w:rsidP="008D3A7F">
            <w:pPr>
              <w:jc w:val="both"/>
              <w:rPr>
                <w:rFonts w:ascii="Arial" w:hAnsi="Arial" w:cs="Arial"/>
                <w:b/>
              </w:rPr>
            </w:pPr>
          </w:p>
          <w:p w14:paraId="7C58E389" w14:textId="77777777" w:rsidR="00F36683" w:rsidRDefault="00F36683" w:rsidP="008D3A7F">
            <w:pPr>
              <w:jc w:val="both"/>
              <w:rPr>
                <w:rFonts w:ascii="Arial" w:hAnsi="Arial" w:cs="Arial"/>
                <w:b/>
              </w:rPr>
            </w:pPr>
          </w:p>
          <w:p w14:paraId="0FCB3C9F" w14:textId="77777777" w:rsidR="00F36683" w:rsidRDefault="00F36683" w:rsidP="008D3A7F">
            <w:pPr>
              <w:jc w:val="both"/>
              <w:rPr>
                <w:rFonts w:ascii="Arial" w:hAnsi="Arial" w:cs="Arial"/>
                <w:b/>
              </w:rPr>
            </w:pPr>
          </w:p>
          <w:p w14:paraId="1BBB8062" w14:textId="77777777" w:rsidR="00F36683" w:rsidRDefault="00F36683" w:rsidP="008D3A7F">
            <w:pPr>
              <w:jc w:val="both"/>
              <w:rPr>
                <w:rFonts w:ascii="Arial" w:hAnsi="Arial" w:cs="Arial"/>
                <w:b/>
              </w:rPr>
            </w:pPr>
          </w:p>
          <w:p w14:paraId="3A778767" w14:textId="77777777" w:rsidR="00F36683" w:rsidRDefault="00F36683" w:rsidP="008D3A7F">
            <w:pPr>
              <w:jc w:val="both"/>
              <w:rPr>
                <w:rFonts w:ascii="Arial" w:hAnsi="Arial" w:cs="Arial"/>
                <w:b/>
              </w:rPr>
            </w:pPr>
          </w:p>
          <w:p w14:paraId="07DF6356" w14:textId="77777777" w:rsidR="00F36683" w:rsidRDefault="00F36683" w:rsidP="008D3A7F">
            <w:pPr>
              <w:jc w:val="both"/>
              <w:rPr>
                <w:rFonts w:ascii="Arial" w:hAnsi="Arial" w:cs="Arial"/>
                <w:b/>
              </w:rPr>
            </w:pPr>
          </w:p>
          <w:p w14:paraId="3567B235" w14:textId="77777777" w:rsidR="00F36683" w:rsidRDefault="00F36683" w:rsidP="008D3A7F">
            <w:pPr>
              <w:jc w:val="both"/>
              <w:rPr>
                <w:rFonts w:ascii="Arial" w:hAnsi="Arial" w:cs="Arial"/>
                <w:b/>
              </w:rPr>
            </w:pPr>
          </w:p>
          <w:p w14:paraId="53979FC0" w14:textId="77777777" w:rsidR="00F36683" w:rsidRDefault="00F36683" w:rsidP="008D3A7F">
            <w:pPr>
              <w:jc w:val="both"/>
              <w:rPr>
                <w:rFonts w:ascii="Arial" w:hAnsi="Arial" w:cs="Arial"/>
                <w:b/>
              </w:rPr>
            </w:pPr>
          </w:p>
          <w:p w14:paraId="5C227751" w14:textId="77777777" w:rsidR="00F36683" w:rsidRDefault="00F36683" w:rsidP="008D3A7F">
            <w:pPr>
              <w:jc w:val="both"/>
              <w:rPr>
                <w:rFonts w:ascii="Arial" w:hAnsi="Arial" w:cs="Arial"/>
                <w:b/>
              </w:rPr>
            </w:pPr>
          </w:p>
          <w:p w14:paraId="4F22947A" w14:textId="7819A1EA" w:rsidR="00F36683" w:rsidRPr="008D3A7F" w:rsidRDefault="00F36683" w:rsidP="008D3A7F">
            <w:pPr>
              <w:jc w:val="both"/>
              <w:rPr>
                <w:rFonts w:ascii="Arial" w:hAnsi="Arial" w:cs="Arial"/>
                <w:b/>
              </w:rPr>
            </w:pPr>
            <w:r>
              <w:rPr>
                <w:rFonts w:ascii="Arial" w:hAnsi="Arial" w:cs="Arial"/>
                <w:b/>
              </w:rPr>
              <w:lastRenderedPageBreak/>
              <w:t>ACTION</w:t>
            </w:r>
            <w:r>
              <w:rPr>
                <w:rFonts w:ascii="Arial" w:hAnsi="Arial" w:cs="Arial"/>
                <w:b/>
              </w:rPr>
              <w:t>: Committee to discuss in ordinary committee meetings</w:t>
            </w:r>
          </w:p>
        </w:tc>
      </w:tr>
      <w:tr w:rsidR="000E6254" w:rsidRPr="000E6254" w14:paraId="0BEA0233" w14:textId="77777777" w:rsidTr="009C72B6">
        <w:tc>
          <w:tcPr>
            <w:tcW w:w="670" w:type="dxa"/>
          </w:tcPr>
          <w:p w14:paraId="29544A84" w14:textId="62A32308" w:rsidR="000E6254" w:rsidRPr="000E6254" w:rsidRDefault="000E6254" w:rsidP="000E6254">
            <w:pPr>
              <w:jc w:val="both"/>
              <w:rPr>
                <w:rFonts w:ascii="Arial" w:hAnsi="Arial" w:cs="Arial"/>
                <w:b/>
              </w:rPr>
            </w:pPr>
            <w:r w:rsidRPr="000E6254">
              <w:rPr>
                <w:rFonts w:ascii="Arial" w:hAnsi="Arial" w:cs="Arial"/>
                <w:b/>
              </w:rPr>
              <w:lastRenderedPageBreak/>
              <w:t>4</w:t>
            </w:r>
          </w:p>
        </w:tc>
        <w:tc>
          <w:tcPr>
            <w:tcW w:w="5814" w:type="dxa"/>
          </w:tcPr>
          <w:p w14:paraId="0636E401" w14:textId="4BB0661E" w:rsidR="000E6254" w:rsidRDefault="000E6254" w:rsidP="000E6254">
            <w:pPr>
              <w:jc w:val="both"/>
              <w:rPr>
                <w:rFonts w:ascii="Arial" w:hAnsi="Arial" w:cs="Arial"/>
                <w:b/>
                <w:color w:val="000000"/>
                <w:shd w:val="clear" w:color="auto" w:fill="FFFFFF"/>
              </w:rPr>
            </w:pPr>
            <w:r w:rsidRPr="000E6254">
              <w:rPr>
                <w:rFonts w:ascii="Arial" w:hAnsi="Arial" w:cs="Arial"/>
                <w:b/>
                <w:color w:val="000000"/>
                <w:shd w:val="clear" w:color="auto" w:fill="FFFFFF"/>
              </w:rPr>
              <w:t>Secretary’s Report</w:t>
            </w:r>
            <w:r w:rsidR="00F51302">
              <w:rPr>
                <w:rFonts w:ascii="Arial" w:hAnsi="Arial" w:cs="Arial"/>
                <w:b/>
                <w:color w:val="000000"/>
                <w:shd w:val="clear" w:color="auto" w:fill="FFFFFF"/>
              </w:rPr>
              <w:t xml:space="preserve"> (JF)</w:t>
            </w:r>
          </w:p>
          <w:p w14:paraId="3058BD42" w14:textId="77777777" w:rsidR="00B35986" w:rsidRDefault="00B35986" w:rsidP="000E6254">
            <w:pPr>
              <w:jc w:val="both"/>
              <w:rPr>
                <w:rFonts w:ascii="Arial" w:hAnsi="Arial" w:cs="Arial"/>
                <w:b/>
                <w:color w:val="000000"/>
                <w:shd w:val="clear" w:color="auto" w:fill="FFFFFF"/>
              </w:rPr>
            </w:pPr>
          </w:p>
          <w:p w14:paraId="29AFC81A" w14:textId="77777777" w:rsidR="00F51302" w:rsidRPr="00F51302" w:rsidRDefault="00F51302" w:rsidP="00F51302">
            <w:pPr>
              <w:rPr>
                <w:rFonts w:ascii="Segoe UI" w:eastAsia="Times New Roman" w:hAnsi="Segoe UI" w:cs="Segoe UI"/>
                <w:color w:val="000000"/>
                <w:sz w:val="24"/>
                <w:szCs w:val="24"/>
                <w:lang w:eastAsia="en-GB"/>
              </w:rPr>
            </w:pPr>
            <w:r w:rsidRPr="00F51302">
              <w:rPr>
                <w:rFonts w:ascii="Segoe UI" w:eastAsia="Times New Roman" w:hAnsi="Segoe UI" w:cs="Segoe UI"/>
                <w:color w:val="000000"/>
                <w:sz w:val="24"/>
                <w:szCs w:val="24"/>
                <w:lang w:eastAsia="en-GB"/>
              </w:rPr>
              <w:t>Group members (</w:t>
            </w:r>
            <w:proofErr w:type="spellStart"/>
            <w:r w:rsidRPr="00F51302">
              <w:rPr>
                <w:rFonts w:ascii="Segoe UI" w:eastAsia="Times New Roman" w:hAnsi="Segoe UI" w:cs="Segoe UI"/>
                <w:color w:val="000000"/>
                <w:sz w:val="24"/>
                <w:szCs w:val="24"/>
                <w:lang w:eastAsia="en-GB"/>
              </w:rPr>
              <w:t>CIfA</w:t>
            </w:r>
            <w:proofErr w:type="spellEnd"/>
            <w:r w:rsidRPr="00F51302">
              <w:rPr>
                <w:rFonts w:ascii="Segoe UI" w:eastAsia="Times New Roman" w:hAnsi="Segoe UI" w:cs="Segoe UI"/>
                <w:color w:val="000000"/>
                <w:sz w:val="24"/>
                <w:szCs w:val="24"/>
                <w:lang w:eastAsia="en-GB"/>
              </w:rPr>
              <w:t>) = 360</w:t>
            </w:r>
          </w:p>
          <w:p w14:paraId="579C4544" w14:textId="77777777" w:rsidR="00F51302" w:rsidRPr="00F51302" w:rsidRDefault="00F51302" w:rsidP="00F51302">
            <w:pPr>
              <w:rPr>
                <w:rFonts w:ascii="Segoe UI" w:eastAsia="Times New Roman" w:hAnsi="Segoe UI" w:cs="Segoe UI"/>
                <w:color w:val="000000"/>
                <w:sz w:val="24"/>
                <w:szCs w:val="24"/>
                <w:lang w:eastAsia="en-GB"/>
              </w:rPr>
            </w:pPr>
            <w:r w:rsidRPr="00F51302">
              <w:rPr>
                <w:rFonts w:ascii="Segoe UI" w:eastAsia="Times New Roman" w:hAnsi="Segoe UI" w:cs="Segoe UI"/>
                <w:color w:val="000000"/>
                <w:sz w:val="24"/>
                <w:szCs w:val="24"/>
                <w:lang w:eastAsia="en-GB"/>
              </w:rPr>
              <w:t>Group members (non-</w:t>
            </w:r>
            <w:proofErr w:type="spellStart"/>
            <w:r w:rsidRPr="00F51302">
              <w:rPr>
                <w:rFonts w:ascii="Segoe UI" w:eastAsia="Times New Roman" w:hAnsi="Segoe UI" w:cs="Segoe UI"/>
                <w:color w:val="000000"/>
                <w:sz w:val="24"/>
                <w:szCs w:val="24"/>
                <w:lang w:eastAsia="en-GB"/>
              </w:rPr>
              <w:t>CIfA</w:t>
            </w:r>
            <w:proofErr w:type="spellEnd"/>
            <w:r w:rsidRPr="00F51302">
              <w:rPr>
                <w:rFonts w:ascii="Segoe UI" w:eastAsia="Times New Roman" w:hAnsi="Segoe UI" w:cs="Segoe UI"/>
                <w:color w:val="000000"/>
                <w:sz w:val="24"/>
                <w:szCs w:val="24"/>
                <w:lang w:eastAsia="en-GB"/>
              </w:rPr>
              <w:t>) = 7</w:t>
            </w:r>
          </w:p>
          <w:p w14:paraId="4A6D7C5A" w14:textId="77777777" w:rsidR="00392ED5" w:rsidRPr="00B35986" w:rsidRDefault="00392ED5" w:rsidP="000E6254">
            <w:pPr>
              <w:jc w:val="both"/>
              <w:rPr>
                <w:rFonts w:ascii="Arial" w:hAnsi="Arial" w:cs="Arial"/>
                <w:color w:val="000000"/>
                <w:shd w:val="clear" w:color="auto" w:fill="FFFFFF"/>
              </w:rPr>
            </w:pPr>
          </w:p>
          <w:p w14:paraId="21BB8119" w14:textId="246F92EA" w:rsidR="000E6254" w:rsidRPr="000E6254" w:rsidRDefault="000E6254" w:rsidP="000E6254">
            <w:pPr>
              <w:jc w:val="both"/>
              <w:rPr>
                <w:rFonts w:ascii="Arial" w:hAnsi="Arial" w:cs="Arial"/>
                <w:b/>
              </w:rPr>
            </w:pPr>
          </w:p>
        </w:tc>
        <w:tc>
          <w:tcPr>
            <w:tcW w:w="3252" w:type="dxa"/>
          </w:tcPr>
          <w:p w14:paraId="62F04201" w14:textId="77777777" w:rsidR="000E6254" w:rsidRPr="00C60939" w:rsidRDefault="000E6254" w:rsidP="000E6254">
            <w:pPr>
              <w:jc w:val="both"/>
              <w:rPr>
                <w:rFonts w:ascii="Arial" w:hAnsi="Arial" w:cs="Arial"/>
              </w:rPr>
            </w:pPr>
          </w:p>
          <w:p w14:paraId="19867A7A" w14:textId="77777777" w:rsidR="008D3A7F" w:rsidRDefault="008D3A7F" w:rsidP="000E6254">
            <w:pPr>
              <w:jc w:val="both"/>
              <w:rPr>
                <w:rFonts w:ascii="Arial" w:hAnsi="Arial" w:cs="Arial"/>
              </w:rPr>
            </w:pPr>
          </w:p>
          <w:p w14:paraId="31545913" w14:textId="70C10BF8" w:rsidR="00C60939" w:rsidRPr="008D3A7F" w:rsidRDefault="00C60939" w:rsidP="000E6254">
            <w:pPr>
              <w:jc w:val="both"/>
              <w:rPr>
                <w:rFonts w:ascii="Arial" w:hAnsi="Arial" w:cs="Arial"/>
                <w:b/>
              </w:rPr>
            </w:pPr>
          </w:p>
        </w:tc>
      </w:tr>
      <w:tr w:rsidR="000E6254" w:rsidRPr="000E6254" w14:paraId="3FC3D182" w14:textId="77777777" w:rsidTr="009C72B6">
        <w:tc>
          <w:tcPr>
            <w:tcW w:w="670" w:type="dxa"/>
          </w:tcPr>
          <w:p w14:paraId="2B631F44" w14:textId="533F2B36" w:rsidR="000E6254" w:rsidRPr="000E6254" w:rsidRDefault="000E6254" w:rsidP="000E6254">
            <w:pPr>
              <w:jc w:val="both"/>
              <w:rPr>
                <w:rFonts w:ascii="Arial" w:hAnsi="Arial" w:cs="Arial"/>
                <w:b/>
              </w:rPr>
            </w:pPr>
            <w:r w:rsidRPr="000E6254">
              <w:rPr>
                <w:rFonts w:ascii="Arial" w:hAnsi="Arial" w:cs="Arial"/>
                <w:b/>
              </w:rPr>
              <w:t>5</w:t>
            </w:r>
          </w:p>
        </w:tc>
        <w:tc>
          <w:tcPr>
            <w:tcW w:w="5814" w:type="dxa"/>
          </w:tcPr>
          <w:p w14:paraId="3AD2D92C" w14:textId="482B9D1F" w:rsidR="000E6254" w:rsidRDefault="000E6254" w:rsidP="000E6254">
            <w:pPr>
              <w:jc w:val="both"/>
              <w:rPr>
                <w:rFonts w:ascii="Arial" w:hAnsi="Arial" w:cs="Arial"/>
                <w:b/>
              </w:rPr>
            </w:pPr>
            <w:r w:rsidRPr="000E6254">
              <w:rPr>
                <w:rFonts w:ascii="Arial" w:hAnsi="Arial" w:cs="Arial"/>
                <w:b/>
                <w:color w:val="000000"/>
                <w:shd w:val="clear" w:color="auto" w:fill="FFFFFF"/>
              </w:rPr>
              <w:t xml:space="preserve">Treasurer’s Report </w:t>
            </w:r>
            <w:r w:rsidR="00F51302">
              <w:rPr>
                <w:rFonts w:ascii="Arial" w:hAnsi="Arial" w:cs="Arial"/>
                <w:b/>
                <w:color w:val="000000"/>
                <w:shd w:val="clear" w:color="auto" w:fill="FFFFFF"/>
              </w:rPr>
              <w:t>(JB)</w:t>
            </w:r>
          </w:p>
          <w:p w14:paraId="0B8F468C" w14:textId="77777777" w:rsidR="00F51302" w:rsidRDefault="00836E69" w:rsidP="000E6254">
            <w:pPr>
              <w:jc w:val="both"/>
              <w:rPr>
                <w:rFonts w:ascii="Arial" w:hAnsi="Arial" w:cs="Arial"/>
              </w:rPr>
            </w:pPr>
            <w:r w:rsidRPr="008D3A7F">
              <w:rPr>
                <w:rFonts w:ascii="Arial" w:hAnsi="Arial" w:cs="Arial"/>
              </w:rPr>
              <w:t>We spent up</w:t>
            </w:r>
            <w:r w:rsidR="008D3A7F">
              <w:rPr>
                <w:rFonts w:ascii="Arial" w:hAnsi="Arial" w:cs="Arial"/>
              </w:rPr>
              <w:t xml:space="preserve"> almost all the budget for the previous year</w:t>
            </w:r>
            <w:r w:rsidRPr="008D3A7F">
              <w:rPr>
                <w:rFonts w:ascii="Arial" w:hAnsi="Arial" w:cs="Arial"/>
              </w:rPr>
              <w:t xml:space="preserve"> and have applied for the full amount for </w:t>
            </w:r>
            <w:r w:rsidR="008D3A7F">
              <w:rPr>
                <w:rFonts w:ascii="Arial" w:hAnsi="Arial" w:cs="Arial"/>
              </w:rPr>
              <w:t>the current year to cover normal committee expenses.</w:t>
            </w:r>
          </w:p>
          <w:p w14:paraId="2A40BA39" w14:textId="4C379656" w:rsidR="00B95E32" w:rsidRDefault="008D3A7F" w:rsidP="000E6254">
            <w:pPr>
              <w:jc w:val="both"/>
              <w:rPr>
                <w:rFonts w:ascii="Arial" w:hAnsi="Arial" w:cs="Arial"/>
              </w:rPr>
            </w:pPr>
            <w:r>
              <w:rPr>
                <w:rFonts w:ascii="Arial" w:hAnsi="Arial" w:cs="Arial"/>
              </w:rPr>
              <w:t xml:space="preserve"> </w:t>
            </w:r>
          </w:p>
          <w:p w14:paraId="0DA8BAA3" w14:textId="77777777" w:rsidR="008D3A7F" w:rsidRDefault="008D3A7F" w:rsidP="000E6254">
            <w:pPr>
              <w:jc w:val="both"/>
              <w:rPr>
                <w:rFonts w:ascii="Arial" w:hAnsi="Arial" w:cs="Arial"/>
              </w:rPr>
            </w:pPr>
            <w:r>
              <w:rPr>
                <w:rFonts w:ascii="Arial" w:hAnsi="Arial" w:cs="Arial"/>
              </w:rPr>
              <w:t xml:space="preserve">Anticipating </w:t>
            </w:r>
            <w:r w:rsidR="009C72B6">
              <w:rPr>
                <w:rFonts w:ascii="Arial" w:hAnsi="Arial" w:cs="Arial"/>
              </w:rPr>
              <w:t xml:space="preserve">events funding applications for the conference and UB Training. AW highlighted that it’s better to get the application forms in sooner and with less detail, and then add to them later. </w:t>
            </w:r>
          </w:p>
          <w:p w14:paraId="14B34B26" w14:textId="12923284" w:rsidR="00F51302" w:rsidRPr="008D3A7F" w:rsidRDefault="00F51302" w:rsidP="000E6254">
            <w:pPr>
              <w:jc w:val="both"/>
              <w:rPr>
                <w:rFonts w:ascii="Arial" w:hAnsi="Arial" w:cs="Arial"/>
              </w:rPr>
            </w:pPr>
          </w:p>
        </w:tc>
        <w:tc>
          <w:tcPr>
            <w:tcW w:w="3252" w:type="dxa"/>
          </w:tcPr>
          <w:p w14:paraId="30137C59" w14:textId="77777777" w:rsidR="00C60939" w:rsidRPr="009C72B6" w:rsidRDefault="00C60939" w:rsidP="000E6254">
            <w:pPr>
              <w:jc w:val="both"/>
              <w:rPr>
                <w:rFonts w:ascii="Arial" w:hAnsi="Arial" w:cs="Arial"/>
                <w:b/>
              </w:rPr>
            </w:pPr>
          </w:p>
          <w:p w14:paraId="7AD48992" w14:textId="77777777" w:rsidR="009C72B6" w:rsidRPr="009C72B6" w:rsidRDefault="009C72B6" w:rsidP="000E6254">
            <w:pPr>
              <w:jc w:val="both"/>
              <w:rPr>
                <w:rFonts w:ascii="Arial" w:hAnsi="Arial" w:cs="Arial"/>
                <w:b/>
              </w:rPr>
            </w:pPr>
          </w:p>
          <w:p w14:paraId="327A894F" w14:textId="77777777" w:rsidR="009C72B6" w:rsidRPr="009C72B6" w:rsidRDefault="009C72B6" w:rsidP="000E6254">
            <w:pPr>
              <w:jc w:val="both"/>
              <w:rPr>
                <w:rFonts w:ascii="Arial" w:hAnsi="Arial" w:cs="Arial"/>
                <w:b/>
              </w:rPr>
            </w:pPr>
          </w:p>
          <w:p w14:paraId="6D4C2409" w14:textId="77777777" w:rsidR="009C72B6" w:rsidRPr="009C72B6" w:rsidRDefault="009C72B6" w:rsidP="000E6254">
            <w:pPr>
              <w:jc w:val="both"/>
              <w:rPr>
                <w:rFonts w:ascii="Arial" w:hAnsi="Arial" w:cs="Arial"/>
                <w:b/>
              </w:rPr>
            </w:pPr>
          </w:p>
          <w:p w14:paraId="3D56A34F" w14:textId="4B2E4E35" w:rsidR="009C72B6" w:rsidRPr="009C72B6" w:rsidRDefault="009C72B6" w:rsidP="000E6254">
            <w:pPr>
              <w:jc w:val="both"/>
              <w:rPr>
                <w:rFonts w:ascii="Arial" w:hAnsi="Arial" w:cs="Arial"/>
                <w:b/>
              </w:rPr>
            </w:pPr>
            <w:r w:rsidRPr="009C72B6">
              <w:rPr>
                <w:rFonts w:ascii="Arial" w:hAnsi="Arial" w:cs="Arial"/>
                <w:b/>
              </w:rPr>
              <w:t>ACTION JB to submit funding request forms for events ASAP</w:t>
            </w:r>
          </w:p>
        </w:tc>
      </w:tr>
      <w:tr w:rsidR="000E6254" w:rsidRPr="000E6254" w14:paraId="0AF585E1" w14:textId="77777777" w:rsidTr="009C72B6">
        <w:tc>
          <w:tcPr>
            <w:tcW w:w="670" w:type="dxa"/>
          </w:tcPr>
          <w:p w14:paraId="564950D3" w14:textId="39698B36" w:rsidR="000E6254" w:rsidRPr="000E6254" w:rsidRDefault="000E6254" w:rsidP="000E6254">
            <w:pPr>
              <w:jc w:val="both"/>
              <w:rPr>
                <w:rFonts w:ascii="Arial" w:hAnsi="Arial" w:cs="Arial"/>
                <w:b/>
              </w:rPr>
            </w:pPr>
            <w:r w:rsidRPr="000E6254">
              <w:rPr>
                <w:rFonts w:ascii="Arial" w:hAnsi="Arial" w:cs="Arial"/>
                <w:b/>
              </w:rPr>
              <w:t>6</w:t>
            </w:r>
          </w:p>
        </w:tc>
        <w:tc>
          <w:tcPr>
            <w:tcW w:w="5814" w:type="dxa"/>
          </w:tcPr>
          <w:p w14:paraId="7948698B" w14:textId="2FCC39FA" w:rsidR="00C60939" w:rsidRDefault="000E6254" w:rsidP="000E6254">
            <w:pPr>
              <w:jc w:val="both"/>
              <w:rPr>
                <w:rFonts w:ascii="Arial" w:hAnsi="Arial" w:cs="Arial"/>
                <w:b/>
                <w:color w:val="000000"/>
                <w:shd w:val="clear" w:color="auto" w:fill="FFFFFF"/>
              </w:rPr>
            </w:pPr>
            <w:r w:rsidRPr="000E6254">
              <w:rPr>
                <w:rFonts w:ascii="Arial" w:hAnsi="Arial" w:cs="Arial"/>
                <w:b/>
                <w:color w:val="000000"/>
                <w:shd w:val="clear" w:color="auto" w:fill="FFFFFF"/>
              </w:rPr>
              <w:t>Comms Report</w:t>
            </w:r>
            <w:r w:rsidR="00F51302">
              <w:rPr>
                <w:rFonts w:ascii="Arial" w:hAnsi="Arial" w:cs="Arial"/>
                <w:b/>
                <w:color w:val="000000"/>
                <w:shd w:val="clear" w:color="auto" w:fill="FFFFFF"/>
              </w:rPr>
              <w:t xml:space="preserve"> (LH &amp; PF)</w:t>
            </w:r>
          </w:p>
          <w:p w14:paraId="4C00AB73" w14:textId="01B6ADA4" w:rsidR="009C72B6" w:rsidRDefault="009C72B6" w:rsidP="009C72B6">
            <w:pPr>
              <w:jc w:val="both"/>
              <w:rPr>
                <w:rFonts w:ascii="Arial" w:hAnsi="Arial" w:cs="Arial"/>
                <w:color w:val="000000"/>
                <w:shd w:val="clear" w:color="auto" w:fill="FFFFFF"/>
              </w:rPr>
            </w:pPr>
            <w:r w:rsidRPr="00693AF7">
              <w:rPr>
                <w:rFonts w:ascii="Arial" w:hAnsi="Arial" w:cs="Arial"/>
                <w:color w:val="000000"/>
                <w:shd w:val="clear" w:color="auto" w:fill="FFFFFF"/>
              </w:rPr>
              <w:t xml:space="preserve">Very visible and live </w:t>
            </w:r>
            <w:r>
              <w:rPr>
                <w:rFonts w:ascii="Arial" w:hAnsi="Arial" w:cs="Arial"/>
                <w:color w:val="000000"/>
                <w:shd w:val="clear" w:color="auto" w:fill="FFFFFF"/>
              </w:rPr>
              <w:t xml:space="preserve">online </w:t>
            </w:r>
            <w:r w:rsidRPr="00693AF7">
              <w:rPr>
                <w:rFonts w:ascii="Arial" w:hAnsi="Arial" w:cs="Arial"/>
                <w:color w:val="000000"/>
                <w:shd w:val="clear" w:color="auto" w:fill="FFFFFF"/>
              </w:rPr>
              <w:t>during conference</w:t>
            </w:r>
            <w:r>
              <w:rPr>
                <w:rFonts w:ascii="Arial" w:hAnsi="Arial" w:cs="Arial"/>
                <w:color w:val="000000"/>
                <w:shd w:val="clear" w:color="auto" w:fill="FFFFFF"/>
              </w:rPr>
              <w:t xml:space="preserve"> (Twitter)</w:t>
            </w:r>
            <w:r w:rsidRPr="00693AF7">
              <w:rPr>
                <w:rFonts w:ascii="Arial" w:hAnsi="Arial" w:cs="Arial"/>
                <w:color w:val="000000"/>
                <w:shd w:val="clear" w:color="auto" w:fill="FFFFFF"/>
              </w:rPr>
              <w:t xml:space="preserve">. </w:t>
            </w:r>
          </w:p>
          <w:p w14:paraId="55AE9E5F" w14:textId="43926367" w:rsidR="00836E69" w:rsidRPr="009C72B6" w:rsidRDefault="009C72B6" w:rsidP="009C72B6">
            <w:pPr>
              <w:jc w:val="both"/>
              <w:rPr>
                <w:rFonts w:ascii="Arial" w:hAnsi="Arial" w:cs="Arial"/>
                <w:color w:val="000000"/>
                <w:shd w:val="clear" w:color="auto" w:fill="FFFFFF"/>
              </w:rPr>
            </w:pPr>
            <w:r>
              <w:rPr>
                <w:rFonts w:ascii="Arial" w:hAnsi="Arial" w:cs="Arial"/>
                <w:color w:val="000000"/>
                <w:shd w:val="clear" w:color="auto" w:fill="FFFFFF"/>
              </w:rPr>
              <w:t xml:space="preserve">Newsletter that we would like to get out to the membership subject to some additions and being sent to AW for circulation. </w:t>
            </w:r>
          </w:p>
        </w:tc>
        <w:tc>
          <w:tcPr>
            <w:tcW w:w="3252" w:type="dxa"/>
          </w:tcPr>
          <w:p w14:paraId="2409435C" w14:textId="77777777" w:rsidR="009C72B6" w:rsidRDefault="009C72B6" w:rsidP="00C60939">
            <w:pPr>
              <w:jc w:val="both"/>
              <w:rPr>
                <w:rFonts w:ascii="Arial" w:hAnsi="Arial" w:cs="Arial"/>
                <w:b/>
              </w:rPr>
            </w:pPr>
          </w:p>
          <w:p w14:paraId="4A136264" w14:textId="61FC3850" w:rsidR="009C72B6" w:rsidRDefault="009C72B6" w:rsidP="00C60939">
            <w:pPr>
              <w:jc w:val="both"/>
              <w:rPr>
                <w:rFonts w:ascii="Arial" w:hAnsi="Arial" w:cs="Arial"/>
                <w:b/>
              </w:rPr>
            </w:pPr>
            <w:r>
              <w:rPr>
                <w:rFonts w:ascii="Arial" w:hAnsi="Arial" w:cs="Arial"/>
                <w:b/>
              </w:rPr>
              <w:t>ACTION LH to send finalised newsletter to AW for circulation to membership</w:t>
            </w:r>
          </w:p>
          <w:p w14:paraId="2BDF3ACC" w14:textId="77777777" w:rsidR="009C72B6" w:rsidRDefault="009C72B6" w:rsidP="00C60939">
            <w:pPr>
              <w:jc w:val="both"/>
              <w:rPr>
                <w:rFonts w:ascii="Arial" w:hAnsi="Arial" w:cs="Arial"/>
                <w:b/>
              </w:rPr>
            </w:pPr>
          </w:p>
          <w:p w14:paraId="442ECA72" w14:textId="77777777" w:rsidR="009C72B6" w:rsidRDefault="009C72B6" w:rsidP="00C60939">
            <w:pPr>
              <w:jc w:val="both"/>
              <w:rPr>
                <w:rFonts w:ascii="Arial" w:hAnsi="Arial" w:cs="Arial"/>
                <w:b/>
                <w:color w:val="000000"/>
                <w:shd w:val="clear" w:color="auto" w:fill="FFFFFF"/>
              </w:rPr>
            </w:pPr>
            <w:r w:rsidRPr="00693AF7">
              <w:rPr>
                <w:rFonts w:ascii="Arial" w:hAnsi="Arial" w:cs="Arial"/>
                <w:b/>
                <w:color w:val="000000"/>
                <w:shd w:val="clear" w:color="auto" w:fill="FFFFFF"/>
              </w:rPr>
              <w:t>PF and LH to talk and check division of labour for Comms priorities.</w:t>
            </w:r>
          </w:p>
          <w:p w14:paraId="26FE75AF" w14:textId="48D8E750" w:rsidR="00F51302" w:rsidRPr="000E6254" w:rsidRDefault="00F51302" w:rsidP="00C60939">
            <w:pPr>
              <w:jc w:val="both"/>
              <w:rPr>
                <w:rFonts w:ascii="Arial" w:hAnsi="Arial" w:cs="Arial"/>
                <w:b/>
              </w:rPr>
            </w:pPr>
          </w:p>
        </w:tc>
      </w:tr>
      <w:tr w:rsidR="000E6254" w:rsidRPr="000E6254" w14:paraId="3E9335C0" w14:textId="77777777" w:rsidTr="009C72B6">
        <w:tc>
          <w:tcPr>
            <w:tcW w:w="670" w:type="dxa"/>
          </w:tcPr>
          <w:p w14:paraId="75A3C833" w14:textId="13A987B2" w:rsidR="000E6254" w:rsidRPr="000E6254" w:rsidRDefault="000E6254" w:rsidP="000E6254">
            <w:pPr>
              <w:jc w:val="both"/>
              <w:rPr>
                <w:rFonts w:ascii="Arial" w:hAnsi="Arial" w:cs="Arial"/>
                <w:b/>
              </w:rPr>
            </w:pPr>
            <w:r w:rsidRPr="000E6254">
              <w:rPr>
                <w:rFonts w:ascii="Arial" w:hAnsi="Arial" w:cs="Arial"/>
                <w:b/>
              </w:rPr>
              <w:t>9</w:t>
            </w:r>
          </w:p>
        </w:tc>
        <w:tc>
          <w:tcPr>
            <w:tcW w:w="5814" w:type="dxa"/>
          </w:tcPr>
          <w:p w14:paraId="27445520" w14:textId="031AD766" w:rsidR="00836E69" w:rsidRPr="000E6254" w:rsidRDefault="000E6254" w:rsidP="004918A5">
            <w:pPr>
              <w:jc w:val="both"/>
              <w:rPr>
                <w:rFonts w:ascii="Arial" w:hAnsi="Arial" w:cs="Arial"/>
                <w:b/>
              </w:rPr>
            </w:pPr>
            <w:r w:rsidRPr="000E6254">
              <w:rPr>
                <w:rFonts w:ascii="Arial" w:hAnsi="Arial" w:cs="Arial"/>
                <w:b/>
              </w:rPr>
              <w:t>AOB</w:t>
            </w:r>
          </w:p>
        </w:tc>
        <w:tc>
          <w:tcPr>
            <w:tcW w:w="3252" w:type="dxa"/>
          </w:tcPr>
          <w:p w14:paraId="03827370" w14:textId="674C7CB4" w:rsidR="000405C5" w:rsidRPr="003E1574" w:rsidRDefault="000405C5" w:rsidP="004918A5">
            <w:pPr>
              <w:jc w:val="both"/>
              <w:rPr>
                <w:rFonts w:ascii="Arial" w:hAnsi="Arial" w:cs="Arial"/>
              </w:rPr>
            </w:pPr>
          </w:p>
        </w:tc>
      </w:tr>
      <w:tr w:rsidR="000E6254" w:rsidRPr="000E6254" w14:paraId="3E5D72F0" w14:textId="77777777" w:rsidTr="009C72B6">
        <w:tc>
          <w:tcPr>
            <w:tcW w:w="670" w:type="dxa"/>
          </w:tcPr>
          <w:p w14:paraId="3081EB15" w14:textId="5D08B630" w:rsidR="000E6254" w:rsidRPr="000E6254" w:rsidRDefault="000E6254" w:rsidP="000E6254">
            <w:pPr>
              <w:jc w:val="both"/>
              <w:rPr>
                <w:rFonts w:ascii="Arial" w:hAnsi="Arial" w:cs="Arial"/>
                <w:b/>
              </w:rPr>
            </w:pPr>
            <w:r w:rsidRPr="000E6254">
              <w:rPr>
                <w:rFonts w:ascii="Arial" w:hAnsi="Arial" w:cs="Arial"/>
                <w:b/>
              </w:rPr>
              <w:t>10</w:t>
            </w:r>
          </w:p>
        </w:tc>
        <w:tc>
          <w:tcPr>
            <w:tcW w:w="5814" w:type="dxa"/>
          </w:tcPr>
          <w:p w14:paraId="5B1BD802" w14:textId="77777777" w:rsidR="000E6254" w:rsidRDefault="000E6254" w:rsidP="004918A5">
            <w:pPr>
              <w:jc w:val="both"/>
              <w:rPr>
                <w:rFonts w:ascii="Arial" w:hAnsi="Arial" w:cs="Arial"/>
                <w:b/>
              </w:rPr>
            </w:pPr>
            <w:r w:rsidRPr="000E6254">
              <w:rPr>
                <w:rFonts w:ascii="Arial" w:hAnsi="Arial" w:cs="Arial"/>
                <w:b/>
              </w:rPr>
              <w:t>DONM</w:t>
            </w:r>
          </w:p>
          <w:p w14:paraId="0324406D" w14:textId="563AA682" w:rsidR="009C72B6" w:rsidRPr="000E6254" w:rsidRDefault="009C72B6" w:rsidP="004918A5">
            <w:pPr>
              <w:jc w:val="both"/>
              <w:rPr>
                <w:rFonts w:ascii="Arial" w:hAnsi="Arial" w:cs="Arial"/>
                <w:b/>
              </w:rPr>
            </w:pPr>
            <w:r>
              <w:rPr>
                <w:rFonts w:ascii="Arial" w:hAnsi="Arial" w:cs="Arial"/>
              </w:rPr>
              <w:t>22</w:t>
            </w:r>
            <w:r w:rsidRPr="00103392">
              <w:rPr>
                <w:rFonts w:ascii="Arial" w:hAnsi="Arial" w:cs="Arial"/>
                <w:vertAlign w:val="superscript"/>
              </w:rPr>
              <w:t>nd</w:t>
            </w:r>
            <w:r>
              <w:rPr>
                <w:rFonts w:ascii="Arial" w:hAnsi="Arial" w:cs="Arial"/>
              </w:rPr>
              <w:t xml:space="preserve"> May 2019 (Committee Meeting) to be confirmed by JF</w:t>
            </w:r>
          </w:p>
        </w:tc>
        <w:tc>
          <w:tcPr>
            <w:tcW w:w="3252" w:type="dxa"/>
          </w:tcPr>
          <w:p w14:paraId="20C84721" w14:textId="0C858728" w:rsidR="00C9348A" w:rsidRPr="00C9348A" w:rsidRDefault="00C9348A" w:rsidP="004918A5">
            <w:pPr>
              <w:jc w:val="both"/>
              <w:rPr>
                <w:rFonts w:ascii="Arial" w:hAnsi="Arial" w:cs="Arial"/>
              </w:rPr>
            </w:pPr>
          </w:p>
        </w:tc>
      </w:tr>
    </w:tbl>
    <w:p w14:paraId="206511B8" w14:textId="77777777" w:rsidR="000E6254" w:rsidRDefault="000E6254" w:rsidP="000E6254">
      <w:pPr>
        <w:jc w:val="both"/>
        <w:rPr>
          <w:rFonts w:ascii="Arial" w:hAnsi="Arial" w:cs="Arial"/>
          <w:b/>
        </w:rPr>
      </w:pPr>
    </w:p>
    <w:p w14:paraId="6C8462C4" w14:textId="1469DECC" w:rsidR="00A90B3A" w:rsidRPr="000E6254" w:rsidRDefault="00A90B3A" w:rsidP="000E6254">
      <w:pPr>
        <w:jc w:val="both"/>
        <w:rPr>
          <w:rFonts w:ascii="Arial" w:hAnsi="Arial" w:cs="Arial"/>
          <w:b/>
          <w:color w:val="000000"/>
          <w:shd w:val="clear" w:color="auto" w:fill="FFFFFF"/>
        </w:rPr>
      </w:pPr>
      <w:r w:rsidRPr="000E6254">
        <w:rPr>
          <w:rFonts w:ascii="Arial" w:hAnsi="Arial" w:cs="Arial"/>
          <w:b/>
          <w:color w:val="000000"/>
          <w:shd w:val="clear" w:color="auto" w:fill="FFFFFF"/>
        </w:rPr>
        <w:t xml:space="preserve"> </w:t>
      </w:r>
    </w:p>
    <w:sectPr w:rsidR="00A90B3A" w:rsidRPr="000E6254" w:rsidSect="00106466">
      <w:footerReference w:type="default" r:id="rId9"/>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21AC" w14:textId="77777777" w:rsidR="008E6C9E" w:rsidRDefault="008E6C9E" w:rsidP="00FB4D38">
      <w:pPr>
        <w:spacing w:after="0" w:line="240" w:lineRule="auto"/>
      </w:pPr>
      <w:r>
        <w:separator/>
      </w:r>
    </w:p>
  </w:endnote>
  <w:endnote w:type="continuationSeparator" w:id="0">
    <w:p w14:paraId="00CDD4A8" w14:textId="77777777" w:rsidR="008E6C9E" w:rsidRDefault="008E6C9E" w:rsidP="00FB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67301"/>
      <w:docPartObj>
        <w:docPartGallery w:val="Page Numbers (Bottom of Page)"/>
        <w:docPartUnique/>
      </w:docPartObj>
    </w:sdtPr>
    <w:sdtEndPr>
      <w:rPr>
        <w:rFonts w:ascii="Arial" w:hAnsi="Arial" w:cs="Arial"/>
        <w:noProof/>
      </w:rPr>
    </w:sdtEndPr>
    <w:sdtContent>
      <w:p w14:paraId="61D756B2" w14:textId="66410FE6" w:rsidR="000E6254" w:rsidRPr="000E6254" w:rsidRDefault="000E6254">
        <w:pPr>
          <w:pStyle w:val="Footer"/>
          <w:jc w:val="center"/>
          <w:rPr>
            <w:rFonts w:ascii="Arial" w:hAnsi="Arial" w:cs="Arial"/>
          </w:rPr>
        </w:pPr>
        <w:r w:rsidRPr="000E6254">
          <w:rPr>
            <w:rFonts w:ascii="Arial" w:hAnsi="Arial" w:cs="Arial"/>
          </w:rPr>
          <w:fldChar w:fldCharType="begin"/>
        </w:r>
        <w:r w:rsidRPr="000E6254">
          <w:rPr>
            <w:rFonts w:ascii="Arial" w:hAnsi="Arial" w:cs="Arial"/>
          </w:rPr>
          <w:instrText xml:space="preserve"> PAGE   \* MERGEFORMAT </w:instrText>
        </w:r>
        <w:r w:rsidRPr="000E6254">
          <w:rPr>
            <w:rFonts w:ascii="Arial" w:hAnsi="Arial" w:cs="Arial"/>
          </w:rPr>
          <w:fldChar w:fldCharType="separate"/>
        </w:r>
        <w:r w:rsidR="003C6529">
          <w:rPr>
            <w:rFonts w:ascii="Arial" w:hAnsi="Arial" w:cs="Arial"/>
            <w:noProof/>
          </w:rPr>
          <w:t>2</w:t>
        </w:r>
        <w:r w:rsidRPr="000E6254">
          <w:rPr>
            <w:rFonts w:ascii="Arial" w:hAnsi="Arial" w:cs="Arial"/>
            <w:noProof/>
          </w:rPr>
          <w:fldChar w:fldCharType="end"/>
        </w:r>
      </w:p>
    </w:sdtContent>
  </w:sdt>
  <w:p w14:paraId="487FE7DF" w14:textId="77777777" w:rsidR="000E6254" w:rsidRDefault="000E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5F72" w14:textId="77777777" w:rsidR="008E6C9E" w:rsidRDefault="008E6C9E" w:rsidP="00FB4D38">
      <w:pPr>
        <w:spacing w:after="0" w:line="240" w:lineRule="auto"/>
      </w:pPr>
      <w:r>
        <w:separator/>
      </w:r>
    </w:p>
  </w:footnote>
  <w:footnote w:type="continuationSeparator" w:id="0">
    <w:p w14:paraId="68860BE8" w14:textId="77777777" w:rsidR="008E6C9E" w:rsidRDefault="008E6C9E" w:rsidP="00FB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953"/>
    <w:multiLevelType w:val="hybridMultilevel"/>
    <w:tmpl w:val="2AAA25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E2F6C"/>
    <w:multiLevelType w:val="hybridMultilevel"/>
    <w:tmpl w:val="F090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A224B"/>
    <w:multiLevelType w:val="hybridMultilevel"/>
    <w:tmpl w:val="ADF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30227"/>
    <w:multiLevelType w:val="hybridMultilevel"/>
    <w:tmpl w:val="60143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D009D7"/>
    <w:multiLevelType w:val="hybridMultilevel"/>
    <w:tmpl w:val="37BA6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871872"/>
    <w:multiLevelType w:val="hybridMultilevel"/>
    <w:tmpl w:val="11B24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0550B"/>
    <w:multiLevelType w:val="multilevel"/>
    <w:tmpl w:val="B7828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9559AC"/>
    <w:multiLevelType w:val="multilevel"/>
    <w:tmpl w:val="A8E6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47D25"/>
    <w:multiLevelType w:val="multilevel"/>
    <w:tmpl w:val="AC76C946"/>
    <w:lvl w:ilvl="0">
      <w:start w:val="1"/>
      <w:numFmt w:val="lowerLetter"/>
      <w:lvlText w:val="%1."/>
      <w:lvlJc w:val="left"/>
      <w:pPr>
        <w:tabs>
          <w:tab w:val="num" w:pos="751"/>
        </w:tabs>
        <w:ind w:left="751" w:hanging="360"/>
      </w:pPr>
    </w:lvl>
    <w:lvl w:ilvl="1">
      <w:start w:val="1"/>
      <w:numFmt w:val="lowerLetter"/>
      <w:lvlText w:val="%2."/>
      <w:lvlJc w:val="left"/>
      <w:pPr>
        <w:tabs>
          <w:tab w:val="num" w:pos="1471"/>
        </w:tabs>
        <w:ind w:left="1471" w:hanging="360"/>
      </w:pPr>
    </w:lvl>
    <w:lvl w:ilvl="2">
      <w:start w:val="1"/>
      <w:numFmt w:val="lowerLetter"/>
      <w:lvlText w:val="%3."/>
      <w:lvlJc w:val="left"/>
      <w:pPr>
        <w:tabs>
          <w:tab w:val="num" w:pos="2191"/>
        </w:tabs>
        <w:ind w:left="2191" w:hanging="360"/>
      </w:pPr>
    </w:lvl>
    <w:lvl w:ilvl="3">
      <w:start w:val="1"/>
      <w:numFmt w:val="lowerLetter"/>
      <w:lvlText w:val="%4."/>
      <w:lvlJc w:val="left"/>
      <w:pPr>
        <w:tabs>
          <w:tab w:val="num" w:pos="2911"/>
        </w:tabs>
        <w:ind w:left="2911" w:hanging="360"/>
      </w:pPr>
    </w:lvl>
    <w:lvl w:ilvl="4">
      <w:start w:val="1"/>
      <w:numFmt w:val="lowerLetter"/>
      <w:lvlText w:val="%5."/>
      <w:lvlJc w:val="left"/>
      <w:pPr>
        <w:tabs>
          <w:tab w:val="num" w:pos="3631"/>
        </w:tabs>
        <w:ind w:left="3631" w:hanging="360"/>
      </w:pPr>
    </w:lvl>
    <w:lvl w:ilvl="5">
      <w:start w:val="1"/>
      <w:numFmt w:val="lowerLetter"/>
      <w:lvlText w:val="%6."/>
      <w:lvlJc w:val="left"/>
      <w:pPr>
        <w:tabs>
          <w:tab w:val="num" w:pos="4351"/>
        </w:tabs>
        <w:ind w:left="4351" w:hanging="360"/>
      </w:pPr>
    </w:lvl>
    <w:lvl w:ilvl="6">
      <w:start w:val="1"/>
      <w:numFmt w:val="lowerLetter"/>
      <w:lvlText w:val="%7."/>
      <w:lvlJc w:val="left"/>
      <w:pPr>
        <w:tabs>
          <w:tab w:val="num" w:pos="5071"/>
        </w:tabs>
        <w:ind w:left="5071" w:hanging="360"/>
      </w:pPr>
    </w:lvl>
    <w:lvl w:ilvl="7">
      <w:start w:val="1"/>
      <w:numFmt w:val="lowerLetter"/>
      <w:lvlText w:val="%8."/>
      <w:lvlJc w:val="left"/>
      <w:pPr>
        <w:tabs>
          <w:tab w:val="num" w:pos="5791"/>
        </w:tabs>
        <w:ind w:left="5791" w:hanging="360"/>
      </w:pPr>
    </w:lvl>
    <w:lvl w:ilvl="8">
      <w:start w:val="1"/>
      <w:numFmt w:val="lowerLetter"/>
      <w:lvlText w:val="%9."/>
      <w:lvlJc w:val="left"/>
      <w:pPr>
        <w:tabs>
          <w:tab w:val="num" w:pos="6511"/>
        </w:tabs>
        <w:ind w:left="6511" w:hanging="360"/>
      </w:pPr>
    </w:lvl>
  </w:abstractNum>
  <w:num w:numId="1">
    <w:abstractNumId w:val="7"/>
  </w:num>
  <w:num w:numId="2">
    <w:abstractNumId w:val="3"/>
  </w:num>
  <w:num w:numId="3">
    <w:abstractNumId w:val="4"/>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0"/>
    <w:rsid w:val="000016A7"/>
    <w:rsid w:val="00005ACE"/>
    <w:rsid w:val="000240F7"/>
    <w:rsid w:val="00027D42"/>
    <w:rsid w:val="0003292A"/>
    <w:rsid w:val="000405C5"/>
    <w:rsid w:val="00044E91"/>
    <w:rsid w:val="00082895"/>
    <w:rsid w:val="000851F2"/>
    <w:rsid w:val="000E6254"/>
    <w:rsid w:val="000E7E85"/>
    <w:rsid w:val="000F632A"/>
    <w:rsid w:val="00103392"/>
    <w:rsid w:val="00106466"/>
    <w:rsid w:val="00135D6B"/>
    <w:rsid w:val="001371F2"/>
    <w:rsid w:val="00182778"/>
    <w:rsid w:val="001A27DE"/>
    <w:rsid w:val="001B62FC"/>
    <w:rsid w:val="001D4271"/>
    <w:rsid w:val="001F6678"/>
    <w:rsid w:val="002177E1"/>
    <w:rsid w:val="002439E8"/>
    <w:rsid w:val="00244C6B"/>
    <w:rsid w:val="0027578F"/>
    <w:rsid w:val="00293B20"/>
    <w:rsid w:val="002B2F52"/>
    <w:rsid w:val="002C11D9"/>
    <w:rsid w:val="002C1460"/>
    <w:rsid w:val="002D166F"/>
    <w:rsid w:val="002E1E84"/>
    <w:rsid w:val="002E76D0"/>
    <w:rsid w:val="00311952"/>
    <w:rsid w:val="00326566"/>
    <w:rsid w:val="00334B01"/>
    <w:rsid w:val="00354C28"/>
    <w:rsid w:val="00357FCB"/>
    <w:rsid w:val="00373060"/>
    <w:rsid w:val="00392ED5"/>
    <w:rsid w:val="003B0C30"/>
    <w:rsid w:val="003C1DE3"/>
    <w:rsid w:val="003C3F76"/>
    <w:rsid w:val="003C6529"/>
    <w:rsid w:val="003E1574"/>
    <w:rsid w:val="00417901"/>
    <w:rsid w:val="004335B2"/>
    <w:rsid w:val="004918A5"/>
    <w:rsid w:val="004966C1"/>
    <w:rsid w:val="004A6326"/>
    <w:rsid w:val="004A6351"/>
    <w:rsid w:val="004F6D92"/>
    <w:rsid w:val="00507CC5"/>
    <w:rsid w:val="00513857"/>
    <w:rsid w:val="005161E5"/>
    <w:rsid w:val="00523495"/>
    <w:rsid w:val="00523BB7"/>
    <w:rsid w:val="005D037A"/>
    <w:rsid w:val="005D38AD"/>
    <w:rsid w:val="005F79E9"/>
    <w:rsid w:val="006014AB"/>
    <w:rsid w:val="00605A96"/>
    <w:rsid w:val="006278F4"/>
    <w:rsid w:val="00652159"/>
    <w:rsid w:val="00660CCA"/>
    <w:rsid w:val="00672E43"/>
    <w:rsid w:val="00674840"/>
    <w:rsid w:val="006B6995"/>
    <w:rsid w:val="006D7A92"/>
    <w:rsid w:val="006F4442"/>
    <w:rsid w:val="007361EB"/>
    <w:rsid w:val="007A6576"/>
    <w:rsid w:val="007E1A66"/>
    <w:rsid w:val="007E4755"/>
    <w:rsid w:val="007F62CA"/>
    <w:rsid w:val="00836E69"/>
    <w:rsid w:val="00855E8D"/>
    <w:rsid w:val="008A4124"/>
    <w:rsid w:val="008D002F"/>
    <w:rsid w:val="008D3A7F"/>
    <w:rsid w:val="008E4130"/>
    <w:rsid w:val="008E6C9E"/>
    <w:rsid w:val="0090013A"/>
    <w:rsid w:val="009412C0"/>
    <w:rsid w:val="00952CD5"/>
    <w:rsid w:val="009671D5"/>
    <w:rsid w:val="0096771F"/>
    <w:rsid w:val="009A1C7F"/>
    <w:rsid w:val="009B47E0"/>
    <w:rsid w:val="009C72B6"/>
    <w:rsid w:val="009D4785"/>
    <w:rsid w:val="009E4823"/>
    <w:rsid w:val="00A12470"/>
    <w:rsid w:val="00A14F65"/>
    <w:rsid w:val="00A20EB0"/>
    <w:rsid w:val="00A210B1"/>
    <w:rsid w:val="00A64830"/>
    <w:rsid w:val="00A90B3A"/>
    <w:rsid w:val="00AB351D"/>
    <w:rsid w:val="00AB73CD"/>
    <w:rsid w:val="00AD34A2"/>
    <w:rsid w:val="00AE1F04"/>
    <w:rsid w:val="00B35986"/>
    <w:rsid w:val="00B4435A"/>
    <w:rsid w:val="00B52AA2"/>
    <w:rsid w:val="00B74D00"/>
    <w:rsid w:val="00B758AD"/>
    <w:rsid w:val="00B77FE6"/>
    <w:rsid w:val="00B95E32"/>
    <w:rsid w:val="00BB09DA"/>
    <w:rsid w:val="00BD500B"/>
    <w:rsid w:val="00C00C9C"/>
    <w:rsid w:val="00C0557E"/>
    <w:rsid w:val="00C108F2"/>
    <w:rsid w:val="00C268A9"/>
    <w:rsid w:val="00C4325F"/>
    <w:rsid w:val="00C60939"/>
    <w:rsid w:val="00C9348A"/>
    <w:rsid w:val="00CB14CA"/>
    <w:rsid w:val="00CC0E37"/>
    <w:rsid w:val="00CC13C7"/>
    <w:rsid w:val="00D00BBF"/>
    <w:rsid w:val="00D15BEB"/>
    <w:rsid w:val="00D45635"/>
    <w:rsid w:val="00D5185F"/>
    <w:rsid w:val="00D55937"/>
    <w:rsid w:val="00D80F7B"/>
    <w:rsid w:val="00D85708"/>
    <w:rsid w:val="00D91E18"/>
    <w:rsid w:val="00DB72F5"/>
    <w:rsid w:val="00DF692F"/>
    <w:rsid w:val="00E046D4"/>
    <w:rsid w:val="00E45D04"/>
    <w:rsid w:val="00EE3030"/>
    <w:rsid w:val="00EE753A"/>
    <w:rsid w:val="00F00BAF"/>
    <w:rsid w:val="00F36683"/>
    <w:rsid w:val="00F37203"/>
    <w:rsid w:val="00F51302"/>
    <w:rsid w:val="00F86AC3"/>
    <w:rsid w:val="00FA2EE9"/>
    <w:rsid w:val="00FA7D18"/>
    <w:rsid w:val="00FB4D38"/>
    <w:rsid w:val="00FE46AB"/>
    <w:rsid w:val="00FF4AE8"/>
    <w:rsid w:val="00FF5F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7DB262"/>
  <w15:docId w15:val="{3026DD5B-DC0F-4980-A19B-9C450D3B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840"/>
    <w:rPr>
      <w:color w:val="0000FF"/>
      <w:u w:val="single"/>
    </w:rPr>
  </w:style>
  <w:style w:type="paragraph" w:styleId="ListParagraph">
    <w:name w:val="List Paragraph"/>
    <w:basedOn w:val="Normal"/>
    <w:uiPriority w:val="34"/>
    <w:qFormat/>
    <w:rsid w:val="000240F7"/>
    <w:pPr>
      <w:ind w:left="720"/>
      <w:contextualSpacing/>
    </w:pPr>
  </w:style>
  <w:style w:type="paragraph" w:styleId="Header">
    <w:name w:val="header"/>
    <w:basedOn w:val="Normal"/>
    <w:link w:val="HeaderChar"/>
    <w:uiPriority w:val="99"/>
    <w:unhideWhenUsed/>
    <w:rsid w:val="00FB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38"/>
  </w:style>
  <w:style w:type="paragraph" w:styleId="Footer">
    <w:name w:val="footer"/>
    <w:basedOn w:val="Normal"/>
    <w:link w:val="FooterChar"/>
    <w:uiPriority w:val="99"/>
    <w:unhideWhenUsed/>
    <w:rsid w:val="00FB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38"/>
  </w:style>
  <w:style w:type="paragraph" w:styleId="NoSpacing">
    <w:name w:val="No Spacing"/>
    <w:uiPriority w:val="1"/>
    <w:qFormat/>
    <w:rsid w:val="00A210B1"/>
    <w:pPr>
      <w:spacing w:after="0" w:line="240" w:lineRule="auto"/>
    </w:pPr>
    <w:rPr>
      <w:sz w:val="20"/>
    </w:rPr>
  </w:style>
  <w:style w:type="character" w:styleId="CommentReference">
    <w:name w:val="annotation reference"/>
    <w:basedOn w:val="DefaultParagraphFont"/>
    <w:uiPriority w:val="99"/>
    <w:semiHidden/>
    <w:unhideWhenUsed/>
    <w:rsid w:val="00D85708"/>
    <w:rPr>
      <w:sz w:val="16"/>
      <w:szCs w:val="16"/>
    </w:rPr>
  </w:style>
  <w:style w:type="paragraph" w:styleId="CommentText">
    <w:name w:val="annotation text"/>
    <w:basedOn w:val="Normal"/>
    <w:link w:val="CommentTextChar"/>
    <w:uiPriority w:val="99"/>
    <w:semiHidden/>
    <w:unhideWhenUsed/>
    <w:rsid w:val="00D85708"/>
    <w:pPr>
      <w:spacing w:line="240" w:lineRule="auto"/>
    </w:pPr>
    <w:rPr>
      <w:sz w:val="20"/>
      <w:szCs w:val="20"/>
    </w:rPr>
  </w:style>
  <w:style w:type="character" w:customStyle="1" w:styleId="CommentTextChar">
    <w:name w:val="Comment Text Char"/>
    <w:basedOn w:val="DefaultParagraphFont"/>
    <w:link w:val="CommentText"/>
    <w:uiPriority w:val="99"/>
    <w:semiHidden/>
    <w:rsid w:val="00D85708"/>
    <w:rPr>
      <w:sz w:val="20"/>
      <w:szCs w:val="20"/>
    </w:rPr>
  </w:style>
  <w:style w:type="paragraph" w:styleId="CommentSubject">
    <w:name w:val="annotation subject"/>
    <w:basedOn w:val="CommentText"/>
    <w:next w:val="CommentText"/>
    <w:link w:val="CommentSubjectChar"/>
    <w:uiPriority w:val="99"/>
    <w:semiHidden/>
    <w:unhideWhenUsed/>
    <w:rsid w:val="00D85708"/>
    <w:rPr>
      <w:b/>
      <w:bCs/>
    </w:rPr>
  </w:style>
  <w:style w:type="character" w:customStyle="1" w:styleId="CommentSubjectChar">
    <w:name w:val="Comment Subject Char"/>
    <w:basedOn w:val="CommentTextChar"/>
    <w:link w:val="CommentSubject"/>
    <w:uiPriority w:val="99"/>
    <w:semiHidden/>
    <w:rsid w:val="00D85708"/>
    <w:rPr>
      <w:b/>
      <w:bCs/>
      <w:sz w:val="20"/>
      <w:szCs w:val="20"/>
    </w:rPr>
  </w:style>
  <w:style w:type="paragraph" w:styleId="BalloonText">
    <w:name w:val="Balloon Text"/>
    <w:basedOn w:val="Normal"/>
    <w:link w:val="BalloonTextChar"/>
    <w:uiPriority w:val="99"/>
    <w:semiHidden/>
    <w:unhideWhenUsed/>
    <w:rsid w:val="00D8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08"/>
    <w:rPr>
      <w:rFonts w:ascii="Tahoma" w:hAnsi="Tahoma" w:cs="Tahoma"/>
      <w:sz w:val="16"/>
      <w:szCs w:val="16"/>
    </w:rPr>
  </w:style>
  <w:style w:type="character" w:styleId="Strong">
    <w:name w:val="Strong"/>
    <w:basedOn w:val="DefaultParagraphFont"/>
    <w:uiPriority w:val="22"/>
    <w:qFormat/>
    <w:rsid w:val="00605A96"/>
    <w:rPr>
      <w:b/>
      <w:bCs/>
    </w:rPr>
  </w:style>
  <w:style w:type="table" w:styleId="TableGrid">
    <w:name w:val="Table Grid"/>
    <w:basedOn w:val="TableNormal"/>
    <w:uiPriority w:val="59"/>
    <w:rsid w:val="000E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9634">
      <w:bodyDiv w:val="1"/>
      <w:marLeft w:val="0"/>
      <w:marRight w:val="0"/>
      <w:marTop w:val="0"/>
      <w:marBottom w:val="0"/>
      <w:divBdr>
        <w:top w:val="none" w:sz="0" w:space="0" w:color="auto"/>
        <w:left w:val="none" w:sz="0" w:space="0" w:color="auto"/>
        <w:bottom w:val="none" w:sz="0" w:space="0" w:color="auto"/>
        <w:right w:val="none" w:sz="0" w:space="0" w:color="auto"/>
      </w:divBdr>
    </w:div>
    <w:div w:id="477461429">
      <w:bodyDiv w:val="1"/>
      <w:marLeft w:val="0"/>
      <w:marRight w:val="0"/>
      <w:marTop w:val="0"/>
      <w:marBottom w:val="0"/>
      <w:divBdr>
        <w:top w:val="none" w:sz="0" w:space="0" w:color="auto"/>
        <w:left w:val="none" w:sz="0" w:space="0" w:color="auto"/>
        <w:bottom w:val="none" w:sz="0" w:space="0" w:color="auto"/>
        <w:right w:val="none" w:sz="0" w:space="0" w:color="auto"/>
      </w:divBdr>
      <w:divsChild>
        <w:div w:id="1146623735">
          <w:marLeft w:val="0"/>
          <w:marRight w:val="0"/>
          <w:marTop w:val="0"/>
          <w:marBottom w:val="0"/>
          <w:divBdr>
            <w:top w:val="none" w:sz="0" w:space="0" w:color="auto"/>
            <w:left w:val="none" w:sz="0" w:space="0" w:color="auto"/>
            <w:bottom w:val="none" w:sz="0" w:space="0" w:color="auto"/>
            <w:right w:val="none" w:sz="0" w:space="0" w:color="auto"/>
          </w:divBdr>
          <w:divsChild>
            <w:div w:id="996498250">
              <w:marLeft w:val="0"/>
              <w:marRight w:val="0"/>
              <w:marTop w:val="0"/>
              <w:marBottom w:val="0"/>
              <w:divBdr>
                <w:top w:val="none" w:sz="0" w:space="0" w:color="auto"/>
                <w:left w:val="none" w:sz="0" w:space="0" w:color="auto"/>
                <w:bottom w:val="none" w:sz="0" w:space="0" w:color="auto"/>
                <w:right w:val="none" w:sz="0" w:space="0" w:color="auto"/>
              </w:divBdr>
              <w:divsChild>
                <w:div w:id="450437314">
                  <w:marLeft w:val="0"/>
                  <w:marRight w:val="0"/>
                  <w:marTop w:val="0"/>
                  <w:marBottom w:val="0"/>
                  <w:divBdr>
                    <w:top w:val="none" w:sz="0" w:space="0" w:color="auto"/>
                    <w:left w:val="none" w:sz="0" w:space="0" w:color="auto"/>
                    <w:bottom w:val="none" w:sz="0" w:space="0" w:color="auto"/>
                    <w:right w:val="none" w:sz="0" w:space="0" w:color="auto"/>
                  </w:divBdr>
                  <w:divsChild>
                    <w:div w:id="395011373">
                      <w:marLeft w:val="0"/>
                      <w:marRight w:val="0"/>
                      <w:marTop w:val="0"/>
                      <w:marBottom w:val="0"/>
                      <w:divBdr>
                        <w:top w:val="none" w:sz="0" w:space="0" w:color="auto"/>
                        <w:left w:val="none" w:sz="0" w:space="0" w:color="auto"/>
                        <w:bottom w:val="none" w:sz="0" w:space="0" w:color="auto"/>
                        <w:right w:val="none" w:sz="0" w:space="0" w:color="auto"/>
                      </w:divBdr>
                      <w:divsChild>
                        <w:div w:id="1305356648">
                          <w:marLeft w:val="0"/>
                          <w:marRight w:val="0"/>
                          <w:marTop w:val="0"/>
                          <w:marBottom w:val="0"/>
                          <w:divBdr>
                            <w:top w:val="none" w:sz="0" w:space="0" w:color="auto"/>
                            <w:left w:val="none" w:sz="0" w:space="0" w:color="auto"/>
                            <w:bottom w:val="none" w:sz="0" w:space="0" w:color="auto"/>
                            <w:right w:val="none" w:sz="0" w:space="0" w:color="auto"/>
                          </w:divBdr>
                          <w:divsChild>
                            <w:div w:id="374938698">
                              <w:marLeft w:val="0"/>
                              <w:marRight w:val="0"/>
                              <w:marTop w:val="0"/>
                              <w:marBottom w:val="0"/>
                              <w:divBdr>
                                <w:top w:val="none" w:sz="0" w:space="0" w:color="auto"/>
                                <w:left w:val="none" w:sz="0" w:space="0" w:color="auto"/>
                                <w:bottom w:val="none" w:sz="0" w:space="0" w:color="auto"/>
                                <w:right w:val="none" w:sz="0" w:space="0" w:color="auto"/>
                              </w:divBdr>
                              <w:divsChild>
                                <w:div w:id="1468163073">
                                  <w:marLeft w:val="0"/>
                                  <w:marRight w:val="0"/>
                                  <w:marTop w:val="0"/>
                                  <w:marBottom w:val="0"/>
                                  <w:divBdr>
                                    <w:top w:val="none" w:sz="0" w:space="0" w:color="auto"/>
                                    <w:left w:val="none" w:sz="0" w:space="0" w:color="auto"/>
                                    <w:bottom w:val="none" w:sz="0" w:space="0" w:color="auto"/>
                                    <w:right w:val="none" w:sz="0" w:space="0" w:color="auto"/>
                                  </w:divBdr>
                                  <w:divsChild>
                                    <w:div w:id="634332281">
                                      <w:marLeft w:val="0"/>
                                      <w:marRight w:val="0"/>
                                      <w:marTop w:val="0"/>
                                      <w:marBottom w:val="0"/>
                                      <w:divBdr>
                                        <w:top w:val="none" w:sz="0" w:space="0" w:color="auto"/>
                                        <w:left w:val="none" w:sz="0" w:space="0" w:color="auto"/>
                                        <w:bottom w:val="none" w:sz="0" w:space="0" w:color="auto"/>
                                        <w:right w:val="none" w:sz="0" w:space="0" w:color="auto"/>
                                      </w:divBdr>
                                      <w:divsChild>
                                        <w:div w:id="1767265373">
                                          <w:marLeft w:val="0"/>
                                          <w:marRight w:val="0"/>
                                          <w:marTop w:val="0"/>
                                          <w:marBottom w:val="0"/>
                                          <w:divBdr>
                                            <w:top w:val="none" w:sz="0" w:space="0" w:color="auto"/>
                                            <w:left w:val="none" w:sz="0" w:space="0" w:color="auto"/>
                                            <w:bottom w:val="none" w:sz="0" w:space="0" w:color="auto"/>
                                            <w:right w:val="none" w:sz="0" w:space="0" w:color="auto"/>
                                          </w:divBdr>
                                          <w:divsChild>
                                            <w:div w:id="261302187">
                                              <w:marLeft w:val="0"/>
                                              <w:marRight w:val="0"/>
                                              <w:marTop w:val="0"/>
                                              <w:marBottom w:val="0"/>
                                              <w:divBdr>
                                                <w:top w:val="none" w:sz="0" w:space="0" w:color="auto"/>
                                                <w:left w:val="none" w:sz="0" w:space="0" w:color="auto"/>
                                                <w:bottom w:val="none" w:sz="0" w:space="0" w:color="auto"/>
                                                <w:right w:val="none" w:sz="0" w:space="0" w:color="auto"/>
                                              </w:divBdr>
                                              <w:divsChild>
                                                <w:div w:id="1053037730">
                                                  <w:marLeft w:val="0"/>
                                                  <w:marRight w:val="0"/>
                                                  <w:marTop w:val="0"/>
                                                  <w:marBottom w:val="0"/>
                                                  <w:divBdr>
                                                    <w:top w:val="none" w:sz="0" w:space="0" w:color="auto"/>
                                                    <w:left w:val="none" w:sz="0" w:space="0" w:color="auto"/>
                                                    <w:bottom w:val="none" w:sz="0" w:space="0" w:color="auto"/>
                                                    <w:right w:val="none" w:sz="0" w:space="0" w:color="auto"/>
                                                  </w:divBdr>
                                                  <w:divsChild>
                                                    <w:div w:id="1468745554">
                                                      <w:marLeft w:val="0"/>
                                                      <w:marRight w:val="0"/>
                                                      <w:marTop w:val="0"/>
                                                      <w:marBottom w:val="0"/>
                                                      <w:divBdr>
                                                        <w:top w:val="none" w:sz="0" w:space="0" w:color="auto"/>
                                                        <w:left w:val="none" w:sz="0" w:space="0" w:color="auto"/>
                                                        <w:bottom w:val="none" w:sz="0" w:space="0" w:color="auto"/>
                                                        <w:right w:val="none" w:sz="0" w:space="0" w:color="auto"/>
                                                      </w:divBdr>
                                                      <w:divsChild>
                                                        <w:div w:id="1896500882">
                                                          <w:marLeft w:val="0"/>
                                                          <w:marRight w:val="0"/>
                                                          <w:marTop w:val="0"/>
                                                          <w:marBottom w:val="0"/>
                                                          <w:divBdr>
                                                            <w:top w:val="none" w:sz="0" w:space="0" w:color="auto"/>
                                                            <w:left w:val="none" w:sz="0" w:space="0" w:color="auto"/>
                                                            <w:bottom w:val="none" w:sz="0" w:space="0" w:color="auto"/>
                                                            <w:right w:val="none" w:sz="0" w:space="0" w:color="auto"/>
                                                          </w:divBdr>
                                                          <w:divsChild>
                                                            <w:div w:id="1024552637">
                                                              <w:marLeft w:val="0"/>
                                                              <w:marRight w:val="0"/>
                                                              <w:marTop w:val="0"/>
                                                              <w:marBottom w:val="0"/>
                                                              <w:divBdr>
                                                                <w:top w:val="none" w:sz="0" w:space="0" w:color="auto"/>
                                                                <w:left w:val="none" w:sz="0" w:space="0" w:color="auto"/>
                                                                <w:bottom w:val="none" w:sz="0" w:space="0" w:color="auto"/>
                                                                <w:right w:val="none" w:sz="0" w:space="0" w:color="auto"/>
                                                              </w:divBdr>
                                                              <w:divsChild>
                                                                <w:div w:id="19821702">
                                                                  <w:marLeft w:val="0"/>
                                                                  <w:marRight w:val="0"/>
                                                                  <w:marTop w:val="0"/>
                                                                  <w:marBottom w:val="0"/>
                                                                  <w:divBdr>
                                                                    <w:top w:val="none" w:sz="0" w:space="0" w:color="auto"/>
                                                                    <w:left w:val="none" w:sz="0" w:space="0" w:color="auto"/>
                                                                    <w:bottom w:val="none" w:sz="0" w:space="0" w:color="auto"/>
                                                                    <w:right w:val="none" w:sz="0" w:space="0" w:color="auto"/>
                                                                  </w:divBdr>
                                                                </w:div>
                                                                <w:div w:id="59643618">
                                                                  <w:marLeft w:val="0"/>
                                                                  <w:marRight w:val="0"/>
                                                                  <w:marTop w:val="0"/>
                                                                  <w:marBottom w:val="0"/>
                                                                  <w:divBdr>
                                                                    <w:top w:val="none" w:sz="0" w:space="0" w:color="auto"/>
                                                                    <w:left w:val="none" w:sz="0" w:space="0" w:color="auto"/>
                                                                    <w:bottom w:val="none" w:sz="0" w:space="0" w:color="auto"/>
                                                                    <w:right w:val="none" w:sz="0" w:space="0" w:color="auto"/>
                                                                  </w:divBdr>
                                                                </w:div>
                                                                <w:div w:id="232161150">
                                                                  <w:marLeft w:val="0"/>
                                                                  <w:marRight w:val="0"/>
                                                                  <w:marTop w:val="0"/>
                                                                  <w:marBottom w:val="0"/>
                                                                  <w:divBdr>
                                                                    <w:top w:val="none" w:sz="0" w:space="0" w:color="auto"/>
                                                                    <w:left w:val="none" w:sz="0" w:space="0" w:color="auto"/>
                                                                    <w:bottom w:val="none" w:sz="0" w:space="0" w:color="auto"/>
                                                                    <w:right w:val="none" w:sz="0" w:space="0" w:color="auto"/>
                                                                  </w:divBdr>
                                                                </w:div>
                                                                <w:div w:id="290865970">
                                                                  <w:marLeft w:val="0"/>
                                                                  <w:marRight w:val="0"/>
                                                                  <w:marTop w:val="0"/>
                                                                  <w:marBottom w:val="0"/>
                                                                  <w:divBdr>
                                                                    <w:top w:val="none" w:sz="0" w:space="0" w:color="auto"/>
                                                                    <w:left w:val="none" w:sz="0" w:space="0" w:color="auto"/>
                                                                    <w:bottom w:val="none" w:sz="0" w:space="0" w:color="auto"/>
                                                                    <w:right w:val="none" w:sz="0" w:space="0" w:color="auto"/>
                                                                  </w:divBdr>
                                                                </w:div>
                                                                <w:div w:id="311326107">
                                                                  <w:marLeft w:val="405"/>
                                                                  <w:marRight w:val="0"/>
                                                                  <w:marTop w:val="0"/>
                                                                  <w:marBottom w:val="0"/>
                                                                  <w:divBdr>
                                                                    <w:top w:val="none" w:sz="0" w:space="0" w:color="auto"/>
                                                                    <w:left w:val="none" w:sz="0" w:space="0" w:color="auto"/>
                                                                    <w:bottom w:val="none" w:sz="0" w:space="0" w:color="auto"/>
                                                                    <w:right w:val="none" w:sz="0" w:space="0" w:color="auto"/>
                                                                  </w:divBdr>
                                                                </w:div>
                                                                <w:div w:id="312412071">
                                                                  <w:marLeft w:val="405"/>
                                                                  <w:marRight w:val="0"/>
                                                                  <w:marTop w:val="0"/>
                                                                  <w:marBottom w:val="0"/>
                                                                  <w:divBdr>
                                                                    <w:top w:val="none" w:sz="0" w:space="0" w:color="auto"/>
                                                                    <w:left w:val="none" w:sz="0" w:space="0" w:color="auto"/>
                                                                    <w:bottom w:val="none" w:sz="0" w:space="0" w:color="auto"/>
                                                                    <w:right w:val="none" w:sz="0" w:space="0" w:color="auto"/>
                                                                  </w:divBdr>
                                                                </w:div>
                                                                <w:div w:id="404452781">
                                                                  <w:marLeft w:val="405"/>
                                                                  <w:marRight w:val="0"/>
                                                                  <w:marTop w:val="0"/>
                                                                  <w:marBottom w:val="0"/>
                                                                  <w:divBdr>
                                                                    <w:top w:val="none" w:sz="0" w:space="0" w:color="auto"/>
                                                                    <w:left w:val="none" w:sz="0" w:space="0" w:color="auto"/>
                                                                    <w:bottom w:val="none" w:sz="0" w:space="0" w:color="auto"/>
                                                                    <w:right w:val="none" w:sz="0" w:space="0" w:color="auto"/>
                                                                  </w:divBdr>
                                                                </w:div>
                                                                <w:div w:id="450246736">
                                                                  <w:marLeft w:val="0"/>
                                                                  <w:marRight w:val="0"/>
                                                                  <w:marTop w:val="0"/>
                                                                  <w:marBottom w:val="0"/>
                                                                  <w:divBdr>
                                                                    <w:top w:val="none" w:sz="0" w:space="0" w:color="auto"/>
                                                                    <w:left w:val="none" w:sz="0" w:space="0" w:color="auto"/>
                                                                    <w:bottom w:val="none" w:sz="0" w:space="0" w:color="auto"/>
                                                                    <w:right w:val="none" w:sz="0" w:space="0" w:color="auto"/>
                                                                  </w:divBdr>
                                                                </w:div>
                                                                <w:div w:id="480000410">
                                                                  <w:marLeft w:val="0"/>
                                                                  <w:marRight w:val="0"/>
                                                                  <w:marTop w:val="0"/>
                                                                  <w:marBottom w:val="0"/>
                                                                  <w:divBdr>
                                                                    <w:top w:val="none" w:sz="0" w:space="0" w:color="auto"/>
                                                                    <w:left w:val="none" w:sz="0" w:space="0" w:color="auto"/>
                                                                    <w:bottom w:val="none" w:sz="0" w:space="0" w:color="auto"/>
                                                                    <w:right w:val="none" w:sz="0" w:space="0" w:color="auto"/>
                                                                  </w:divBdr>
                                                                </w:div>
                                                                <w:div w:id="596526029">
                                                                  <w:marLeft w:val="0"/>
                                                                  <w:marRight w:val="0"/>
                                                                  <w:marTop w:val="0"/>
                                                                  <w:marBottom w:val="0"/>
                                                                  <w:divBdr>
                                                                    <w:top w:val="none" w:sz="0" w:space="0" w:color="auto"/>
                                                                    <w:left w:val="none" w:sz="0" w:space="0" w:color="auto"/>
                                                                    <w:bottom w:val="none" w:sz="0" w:space="0" w:color="auto"/>
                                                                    <w:right w:val="none" w:sz="0" w:space="0" w:color="auto"/>
                                                                  </w:divBdr>
                                                                </w:div>
                                                                <w:div w:id="630134780">
                                                                  <w:marLeft w:val="0"/>
                                                                  <w:marRight w:val="0"/>
                                                                  <w:marTop w:val="0"/>
                                                                  <w:marBottom w:val="0"/>
                                                                  <w:divBdr>
                                                                    <w:top w:val="none" w:sz="0" w:space="0" w:color="auto"/>
                                                                    <w:left w:val="none" w:sz="0" w:space="0" w:color="auto"/>
                                                                    <w:bottom w:val="none" w:sz="0" w:space="0" w:color="auto"/>
                                                                    <w:right w:val="none" w:sz="0" w:space="0" w:color="auto"/>
                                                                  </w:divBdr>
                                                                </w:div>
                                                                <w:div w:id="660737301">
                                                                  <w:marLeft w:val="0"/>
                                                                  <w:marRight w:val="0"/>
                                                                  <w:marTop w:val="0"/>
                                                                  <w:marBottom w:val="0"/>
                                                                  <w:divBdr>
                                                                    <w:top w:val="none" w:sz="0" w:space="0" w:color="auto"/>
                                                                    <w:left w:val="none" w:sz="0" w:space="0" w:color="auto"/>
                                                                    <w:bottom w:val="none" w:sz="0" w:space="0" w:color="auto"/>
                                                                    <w:right w:val="none" w:sz="0" w:space="0" w:color="auto"/>
                                                                  </w:divBdr>
                                                                </w:div>
                                                                <w:div w:id="887642554">
                                                                  <w:marLeft w:val="0"/>
                                                                  <w:marRight w:val="0"/>
                                                                  <w:marTop w:val="0"/>
                                                                  <w:marBottom w:val="0"/>
                                                                  <w:divBdr>
                                                                    <w:top w:val="none" w:sz="0" w:space="0" w:color="auto"/>
                                                                    <w:left w:val="none" w:sz="0" w:space="0" w:color="auto"/>
                                                                    <w:bottom w:val="none" w:sz="0" w:space="0" w:color="auto"/>
                                                                    <w:right w:val="none" w:sz="0" w:space="0" w:color="auto"/>
                                                                  </w:divBdr>
                                                                </w:div>
                                                                <w:div w:id="957181041">
                                                                  <w:marLeft w:val="0"/>
                                                                  <w:marRight w:val="0"/>
                                                                  <w:marTop w:val="0"/>
                                                                  <w:marBottom w:val="0"/>
                                                                  <w:divBdr>
                                                                    <w:top w:val="none" w:sz="0" w:space="0" w:color="auto"/>
                                                                    <w:left w:val="none" w:sz="0" w:space="0" w:color="auto"/>
                                                                    <w:bottom w:val="none" w:sz="0" w:space="0" w:color="auto"/>
                                                                    <w:right w:val="none" w:sz="0" w:space="0" w:color="auto"/>
                                                                  </w:divBdr>
                                                                </w:div>
                                                                <w:div w:id="1050378137">
                                                                  <w:marLeft w:val="0"/>
                                                                  <w:marRight w:val="0"/>
                                                                  <w:marTop w:val="0"/>
                                                                  <w:marBottom w:val="0"/>
                                                                  <w:divBdr>
                                                                    <w:top w:val="none" w:sz="0" w:space="0" w:color="auto"/>
                                                                    <w:left w:val="none" w:sz="0" w:space="0" w:color="auto"/>
                                                                    <w:bottom w:val="none" w:sz="0" w:space="0" w:color="auto"/>
                                                                    <w:right w:val="none" w:sz="0" w:space="0" w:color="auto"/>
                                                                  </w:divBdr>
                                                                </w:div>
                                                                <w:div w:id="1157767317">
                                                                  <w:marLeft w:val="0"/>
                                                                  <w:marRight w:val="0"/>
                                                                  <w:marTop w:val="0"/>
                                                                  <w:marBottom w:val="0"/>
                                                                  <w:divBdr>
                                                                    <w:top w:val="none" w:sz="0" w:space="0" w:color="auto"/>
                                                                    <w:left w:val="none" w:sz="0" w:space="0" w:color="auto"/>
                                                                    <w:bottom w:val="none" w:sz="0" w:space="0" w:color="auto"/>
                                                                    <w:right w:val="none" w:sz="0" w:space="0" w:color="auto"/>
                                                                  </w:divBdr>
                                                                </w:div>
                                                                <w:div w:id="1182745608">
                                                                  <w:marLeft w:val="0"/>
                                                                  <w:marRight w:val="0"/>
                                                                  <w:marTop w:val="0"/>
                                                                  <w:marBottom w:val="0"/>
                                                                  <w:divBdr>
                                                                    <w:top w:val="none" w:sz="0" w:space="0" w:color="auto"/>
                                                                    <w:left w:val="none" w:sz="0" w:space="0" w:color="auto"/>
                                                                    <w:bottom w:val="none" w:sz="0" w:space="0" w:color="auto"/>
                                                                    <w:right w:val="none" w:sz="0" w:space="0" w:color="auto"/>
                                                                  </w:divBdr>
                                                                </w:div>
                                                                <w:div w:id="1205405286">
                                                                  <w:marLeft w:val="0"/>
                                                                  <w:marRight w:val="0"/>
                                                                  <w:marTop w:val="0"/>
                                                                  <w:marBottom w:val="0"/>
                                                                  <w:divBdr>
                                                                    <w:top w:val="none" w:sz="0" w:space="0" w:color="auto"/>
                                                                    <w:left w:val="none" w:sz="0" w:space="0" w:color="auto"/>
                                                                    <w:bottom w:val="none" w:sz="0" w:space="0" w:color="auto"/>
                                                                    <w:right w:val="none" w:sz="0" w:space="0" w:color="auto"/>
                                                                  </w:divBdr>
                                                                </w:div>
                                                                <w:div w:id="1213924419">
                                                                  <w:marLeft w:val="0"/>
                                                                  <w:marRight w:val="0"/>
                                                                  <w:marTop w:val="0"/>
                                                                  <w:marBottom w:val="0"/>
                                                                  <w:divBdr>
                                                                    <w:top w:val="none" w:sz="0" w:space="0" w:color="auto"/>
                                                                    <w:left w:val="none" w:sz="0" w:space="0" w:color="auto"/>
                                                                    <w:bottom w:val="none" w:sz="0" w:space="0" w:color="auto"/>
                                                                    <w:right w:val="none" w:sz="0" w:space="0" w:color="auto"/>
                                                                  </w:divBdr>
                                                                </w:div>
                                                                <w:div w:id="1234202212">
                                                                  <w:marLeft w:val="405"/>
                                                                  <w:marRight w:val="0"/>
                                                                  <w:marTop w:val="0"/>
                                                                  <w:marBottom w:val="0"/>
                                                                  <w:divBdr>
                                                                    <w:top w:val="none" w:sz="0" w:space="0" w:color="auto"/>
                                                                    <w:left w:val="none" w:sz="0" w:space="0" w:color="auto"/>
                                                                    <w:bottom w:val="none" w:sz="0" w:space="0" w:color="auto"/>
                                                                    <w:right w:val="none" w:sz="0" w:space="0" w:color="auto"/>
                                                                  </w:divBdr>
                                                                </w:div>
                                                                <w:div w:id="1441217766">
                                                                  <w:marLeft w:val="0"/>
                                                                  <w:marRight w:val="0"/>
                                                                  <w:marTop w:val="0"/>
                                                                  <w:marBottom w:val="0"/>
                                                                  <w:divBdr>
                                                                    <w:top w:val="none" w:sz="0" w:space="0" w:color="auto"/>
                                                                    <w:left w:val="none" w:sz="0" w:space="0" w:color="auto"/>
                                                                    <w:bottom w:val="none" w:sz="0" w:space="0" w:color="auto"/>
                                                                    <w:right w:val="none" w:sz="0" w:space="0" w:color="auto"/>
                                                                  </w:divBdr>
                                                                </w:div>
                                                                <w:div w:id="1460416291">
                                                                  <w:marLeft w:val="0"/>
                                                                  <w:marRight w:val="0"/>
                                                                  <w:marTop w:val="0"/>
                                                                  <w:marBottom w:val="0"/>
                                                                  <w:divBdr>
                                                                    <w:top w:val="none" w:sz="0" w:space="0" w:color="auto"/>
                                                                    <w:left w:val="none" w:sz="0" w:space="0" w:color="auto"/>
                                                                    <w:bottom w:val="none" w:sz="0" w:space="0" w:color="auto"/>
                                                                    <w:right w:val="none" w:sz="0" w:space="0" w:color="auto"/>
                                                                  </w:divBdr>
                                                                </w:div>
                                                                <w:div w:id="1481650750">
                                                                  <w:marLeft w:val="0"/>
                                                                  <w:marRight w:val="0"/>
                                                                  <w:marTop w:val="0"/>
                                                                  <w:marBottom w:val="0"/>
                                                                  <w:divBdr>
                                                                    <w:top w:val="none" w:sz="0" w:space="0" w:color="auto"/>
                                                                    <w:left w:val="none" w:sz="0" w:space="0" w:color="auto"/>
                                                                    <w:bottom w:val="none" w:sz="0" w:space="0" w:color="auto"/>
                                                                    <w:right w:val="none" w:sz="0" w:space="0" w:color="auto"/>
                                                                  </w:divBdr>
                                                                </w:div>
                                                                <w:div w:id="1484085364">
                                                                  <w:marLeft w:val="0"/>
                                                                  <w:marRight w:val="0"/>
                                                                  <w:marTop w:val="0"/>
                                                                  <w:marBottom w:val="0"/>
                                                                  <w:divBdr>
                                                                    <w:top w:val="none" w:sz="0" w:space="0" w:color="auto"/>
                                                                    <w:left w:val="none" w:sz="0" w:space="0" w:color="auto"/>
                                                                    <w:bottom w:val="none" w:sz="0" w:space="0" w:color="auto"/>
                                                                    <w:right w:val="none" w:sz="0" w:space="0" w:color="auto"/>
                                                                  </w:divBdr>
                                                                </w:div>
                                                                <w:div w:id="1705134692">
                                                                  <w:marLeft w:val="0"/>
                                                                  <w:marRight w:val="0"/>
                                                                  <w:marTop w:val="0"/>
                                                                  <w:marBottom w:val="0"/>
                                                                  <w:divBdr>
                                                                    <w:top w:val="none" w:sz="0" w:space="0" w:color="auto"/>
                                                                    <w:left w:val="none" w:sz="0" w:space="0" w:color="auto"/>
                                                                    <w:bottom w:val="none" w:sz="0" w:space="0" w:color="auto"/>
                                                                    <w:right w:val="none" w:sz="0" w:space="0" w:color="auto"/>
                                                                  </w:divBdr>
                                                                </w:div>
                                                                <w:div w:id="1731885895">
                                                                  <w:marLeft w:val="0"/>
                                                                  <w:marRight w:val="0"/>
                                                                  <w:marTop w:val="0"/>
                                                                  <w:marBottom w:val="0"/>
                                                                  <w:divBdr>
                                                                    <w:top w:val="none" w:sz="0" w:space="0" w:color="auto"/>
                                                                    <w:left w:val="none" w:sz="0" w:space="0" w:color="auto"/>
                                                                    <w:bottom w:val="none" w:sz="0" w:space="0" w:color="auto"/>
                                                                    <w:right w:val="none" w:sz="0" w:space="0" w:color="auto"/>
                                                                  </w:divBdr>
                                                                </w:div>
                                                                <w:div w:id="1752042458">
                                                                  <w:marLeft w:val="0"/>
                                                                  <w:marRight w:val="0"/>
                                                                  <w:marTop w:val="0"/>
                                                                  <w:marBottom w:val="0"/>
                                                                  <w:divBdr>
                                                                    <w:top w:val="none" w:sz="0" w:space="0" w:color="auto"/>
                                                                    <w:left w:val="none" w:sz="0" w:space="0" w:color="auto"/>
                                                                    <w:bottom w:val="none" w:sz="0" w:space="0" w:color="auto"/>
                                                                    <w:right w:val="none" w:sz="0" w:space="0" w:color="auto"/>
                                                                  </w:divBdr>
                                                                </w:div>
                                                                <w:div w:id="1754474540">
                                                                  <w:marLeft w:val="0"/>
                                                                  <w:marRight w:val="0"/>
                                                                  <w:marTop w:val="0"/>
                                                                  <w:marBottom w:val="0"/>
                                                                  <w:divBdr>
                                                                    <w:top w:val="none" w:sz="0" w:space="0" w:color="auto"/>
                                                                    <w:left w:val="none" w:sz="0" w:space="0" w:color="auto"/>
                                                                    <w:bottom w:val="none" w:sz="0" w:space="0" w:color="auto"/>
                                                                    <w:right w:val="none" w:sz="0" w:space="0" w:color="auto"/>
                                                                  </w:divBdr>
                                                                </w:div>
                                                                <w:div w:id="1824855224">
                                                                  <w:marLeft w:val="0"/>
                                                                  <w:marRight w:val="0"/>
                                                                  <w:marTop w:val="0"/>
                                                                  <w:marBottom w:val="0"/>
                                                                  <w:divBdr>
                                                                    <w:top w:val="none" w:sz="0" w:space="0" w:color="auto"/>
                                                                    <w:left w:val="none" w:sz="0" w:space="0" w:color="auto"/>
                                                                    <w:bottom w:val="none" w:sz="0" w:space="0" w:color="auto"/>
                                                                    <w:right w:val="none" w:sz="0" w:space="0" w:color="auto"/>
                                                                  </w:divBdr>
                                                                </w:div>
                                                                <w:div w:id="1827741967">
                                                                  <w:marLeft w:val="0"/>
                                                                  <w:marRight w:val="0"/>
                                                                  <w:marTop w:val="0"/>
                                                                  <w:marBottom w:val="0"/>
                                                                  <w:divBdr>
                                                                    <w:top w:val="none" w:sz="0" w:space="0" w:color="auto"/>
                                                                    <w:left w:val="none" w:sz="0" w:space="0" w:color="auto"/>
                                                                    <w:bottom w:val="none" w:sz="0" w:space="0" w:color="auto"/>
                                                                    <w:right w:val="none" w:sz="0" w:space="0" w:color="auto"/>
                                                                  </w:divBdr>
                                                                </w:div>
                                                                <w:div w:id="1866863736">
                                                                  <w:marLeft w:val="0"/>
                                                                  <w:marRight w:val="0"/>
                                                                  <w:marTop w:val="0"/>
                                                                  <w:marBottom w:val="0"/>
                                                                  <w:divBdr>
                                                                    <w:top w:val="none" w:sz="0" w:space="0" w:color="auto"/>
                                                                    <w:left w:val="none" w:sz="0" w:space="0" w:color="auto"/>
                                                                    <w:bottom w:val="none" w:sz="0" w:space="0" w:color="auto"/>
                                                                    <w:right w:val="none" w:sz="0" w:space="0" w:color="auto"/>
                                                                  </w:divBdr>
                                                                </w:div>
                                                                <w:div w:id="1909457328">
                                                                  <w:marLeft w:val="0"/>
                                                                  <w:marRight w:val="0"/>
                                                                  <w:marTop w:val="0"/>
                                                                  <w:marBottom w:val="0"/>
                                                                  <w:divBdr>
                                                                    <w:top w:val="none" w:sz="0" w:space="0" w:color="auto"/>
                                                                    <w:left w:val="none" w:sz="0" w:space="0" w:color="auto"/>
                                                                    <w:bottom w:val="none" w:sz="0" w:space="0" w:color="auto"/>
                                                                    <w:right w:val="none" w:sz="0" w:space="0" w:color="auto"/>
                                                                  </w:divBdr>
                                                                </w:div>
                                                                <w:div w:id="1911887068">
                                                                  <w:marLeft w:val="0"/>
                                                                  <w:marRight w:val="0"/>
                                                                  <w:marTop w:val="0"/>
                                                                  <w:marBottom w:val="0"/>
                                                                  <w:divBdr>
                                                                    <w:top w:val="none" w:sz="0" w:space="0" w:color="auto"/>
                                                                    <w:left w:val="none" w:sz="0" w:space="0" w:color="auto"/>
                                                                    <w:bottom w:val="none" w:sz="0" w:space="0" w:color="auto"/>
                                                                    <w:right w:val="none" w:sz="0" w:space="0" w:color="auto"/>
                                                                  </w:divBdr>
                                                                </w:div>
                                                                <w:div w:id="2022848587">
                                                                  <w:marLeft w:val="0"/>
                                                                  <w:marRight w:val="0"/>
                                                                  <w:marTop w:val="0"/>
                                                                  <w:marBottom w:val="0"/>
                                                                  <w:divBdr>
                                                                    <w:top w:val="none" w:sz="0" w:space="0" w:color="auto"/>
                                                                    <w:left w:val="none" w:sz="0" w:space="0" w:color="auto"/>
                                                                    <w:bottom w:val="none" w:sz="0" w:space="0" w:color="auto"/>
                                                                    <w:right w:val="none" w:sz="0" w:space="0" w:color="auto"/>
                                                                  </w:divBdr>
                                                                </w:div>
                                                                <w:div w:id="2036273707">
                                                                  <w:marLeft w:val="0"/>
                                                                  <w:marRight w:val="0"/>
                                                                  <w:marTop w:val="0"/>
                                                                  <w:marBottom w:val="0"/>
                                                                  <w:divBdr>
                                                                    <w:top w:val="none" w:sz="0" w:space="0" w:color="auto"/>
                                                                    <w:left w:val="none" w:sz="0" w:space="0" w:color="auto"/>
                                                                    <w:bottom w:val="none" w:sz="0" w:space="0" w:color="auto"/>
                                                                    <w:right w:val="none" w:sz="0" w:space="0" w:color="auto"/>
                                                                  </w:divBdr>
                                                                </w:div>
                                                                <w:div w:id="2043363386">
                                                                  <w:marLeft w:val="0"/>
                                                                  <w:marRight w:val="0"/>
                                                                  <w:marTop w:val="0"/>
                                                                  <w:marBottom w:val="0"/>
                                                                  <w:divBdr>
                                                                    <w:top w:val="none" w:sz="0" w:space="0" w:color="auto"/>
                                                                    <w:left w:val="none" w:sz="0" w:space="0" w:color="auto"/>
                                                                    <w:bottom w:val="none" w:sz="0" w:space="0" w:color="auto"/>
                                                                    <w:right w:val="none" w:sz="0" w:space="0" w:color="auto"/>
                                                                  </w:divBdr>
                                                                </w:div>
                                                                <w:div w:id="2084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832345">
      <w:bodyDiv w:val="1"/>
      <w:marLeft w:val="0"/>
      <w:marRight w:val="0"/>
      <w:marTop w:val="0"/>
      <w:marBottom w:val="0"/>
      <w:divBdr>
        <w:top w:val="none" w:sz="0" w:space="0" w:color="auto"/>
        <w:left w:val="none" w:sz="0" w:space="0" w:color="auto"/>
        <w:bottom w:val="none" w:sz="0" w:space="0" w:color="auto"/>
        <w:right w:val="none" w:sz="0" w:space="0" w:color="auto"/>
      </w:divBdr>
      <w:divsChild>
        <w:div w:id="1462307037">
          <w:marLeft w:val="0"/>
          <w:marRight w:val="0"/>
          <w:marTop w:val="280"/>
          <w:marBottom w:val="280"/>
          <w:divBdr>
            <w:top w:val="none" w:sz="0" w:space="0" w:color="auto"/>
            <w:left w:val="none" w:sz="0" w:space="0" w:color="auto"/>
            <w:bottom w:val="none" w:sz="0" w:space="0" w:color="auto"/>
            <w:right w:val="none" w:sz="0" w:space="0" w:color="auto"/>
          </w:divBdr>
        </w:div>
        <w:div w:id="472908501">
          <w:marLeft w:val="0"/>
          <w:marRight w:val="0"/>
          <w:marTop w:val="280"/>
          <w:marBottom w:val="280"/>
          <w:divBdr>
            <w:top w:val="none" w:sz="0" w:space="0" w:color="auto"/>
            <w:left w:val="none" w:sz="0" w:space="0" w:color="auto"/>
            <w:bottom w:val="none" w:sz="0" w:space="0" w:color="auto"/>
            <w:right w:val="none" w:sz="0" w:space="0" w:color="auto"/>
          </w:divBdr>
        </w:div>
      </w:divsChild>
    </w:div>
    <w:div w:id="811294392">
      <w:bodyDiv w:val="1"/>
      <w:marLeft w:val="0"/>
      <w:marRight w:val="0"/>
      <w:marTop w:val="0"/>
      <w:marBottom w:val="0"/>
      <w:divBdr>
        <w:top w:val="none" w:sz="0" w:space="0" w:color="auto"/>
        <w:left w:val="none" w:sz="0" w:space="0" w:color="auto"/>
        <w:bottom w:val="none" w:sz="0" w:space="0" w:color="auto"/>
        <w:right w:val="none" w:sz="0" w:space="0" w:color="auto"/>
      </w:divBdr>
    </w:div>
    <w:div w:id="823738428">
      <w:bodyDiv w:val="1"/>
      <w:marLeft w:val="0"/>
      <w:marRight w:val="0"/>
      <w:marTop w:val="0"/>
      <w:marBottom w:val="0"/>
      <w:divBdr>
        <w:top w:val="none" w:sz="0" w:space="0" w:color="auto"/>
        <w:left w:val="none" w:sz="0" w:space="0" w:color="auto"/>
        <w:bottom w:val="none" w:sz="0" w:space="0" w:color="auto"/>
        <w:right w:val="none" w:sz="0" w:space="0" w:color="auto"/>
      </w:divBdr>
    </w:div>
    <w:div w:id="913515011">
      <w:bodyDiv w:val="1"/>
      <w:marLeft w:val="0"/>
      <w:marRight w:val="0"/>
      <w:marTop w:val="0"/>
      <w:marBottom w:val="0"/>
      <w:divBdr>
        <w:top w:val="none" w:sz="0" w:space="0" w:color="auto"/>
        <w:left w:val="none" w:sz="0" w:space="0" w:color="auto"/>
        <w:bottom w:val="none" w:sz="0" w:space="0" w:color="auto"/>
        <w:right w:val="none" w:sz="0" w:space="0" w:color="auto"/>
      </w:divBdr>
    </w:div>
    <w:div w:id="998582888">
      <w:bodyDiv w:val="1"/>
      <w:marLeft w:val="0"/>
      <w:marRight w:val="0"/>
      <w:marTop w:val="0"/>
      <w:marBottom w:val="0"/>
      <w:divBdr>
        <w:top w:val="none" w:sz="0" w:space="0" w:color="auto"/>
        <w:left w:val="none" w:sz="0" w:space="0" w:color="auto"/>
        <w:bottom w:val="none" w:sz="0" w:space="0" w:color="auto"/>
        <w:right w:val="none" w:sz="0" w:space="0" w:color="auto"/>
      </w:divBdr>
    </w:div>
    <w:div w:id="1012680478">
      <w:bodyDiv w:val="1"/>
      <w:marLeft w:val="0"/>
      <w:marRight w:val="0"/>
      <w:marTop w:val="0"/>
      <w:marBottom w:val="0"/>
      <w:divBdr>
        <w:top w:val="none" w:sz="0" w:space="0" w:color="auto"/>
        <w:left w:val="none" w:sz="0" w:space="0" w:color="auto"/>
        <w:bottom w:val="none" w:sz="0" w:space="0" w:color="auto"/>
        <w:right w:val="none" w:sz="0" w:space="0" w:color="auto"/>
      </w:divBdr>
    </w:div>
    <w:div w:id="1138449056">
      <w:bodyDiv w:val="1"/>
      <w:marLeft w:val="0"/>
      <w:marRight w:val="0"/>
      <w:marTop w:val="0"/>
      <w:marBottom w:val="0"/>
      <w:divBdr>
        <w:top w:val="none" w:sz="0" w:space="0" w:color="auto"/>
        <w:left w:val="none" w:sz="0" w:space="0" w:color="auto"/>
        <w:bottom w:val="none" w:sz="0" w:space="0" w:color="auto"/>
        <w:right w:val="none" w:sz="0" w:space="0" w:color="auto"/>
      </w:divBdr>
    </w:div>
    <w:div w:id="1513177324">
      <w:bodyDiv w:val="1"/>
      <w:marLeft w:val="0"/>
      <w:marRight w:val="0"/>
      <w:marTop w:val="0"/>
      <w:marBottom w:val="0"/>
      <w:divBdr>
        <w:top w:val="none" w:sz="0" w:space="0" w:color="auto"/>
        <w:left w:val="none" w:sz="0" w:space="0" w:color="auto"/>
        <w:bottom w:val="none" w:sz="0" w:space="0" w:color="auto"/>
        <w:right w:val="none" w:sz="0" w:space="0" w:color="auto"/>
      </w:divBdr>
    </w:div>
    <w:div w:id="1525635157">
      <w:bodyDiv w:val="1"/>
      <w:marLeft w:val="0"/>
      <w:marRight w:val="0"/>
      <w:marTop w:val="0"/>
      <w:marBottom w:val="0"/>
      <w:divBdr>
        <w:top w:val="none" w:sz="0" w:space="0" w:color="auto"/>
        <w:left w:val="none" w:sz="0" w:space="0" w:color="auto"/>
        <w:bottom w:val="none" w:sz="0" w:space="0" w:color="auto"/>
        <w:right w:val="none" w:sz="0" w:space="0" w:color="auto"/>
      </w:divBdr>
    </w:div>
    <w:div w:id="1816028968">
      <w:bodyDiv w:val="1"/>
      <w:marLeft w:val="0"/>
      <w:marRight w:val="0"/>
      <w:marTop w:val="0"/>
      <w:marBottom w:val="0"/>
      <w:divBdr>
        <w:top w:val="none" w:sz="0" w:space="0" w:color="auto"/>
        <w:left w:val="none" w:sz="0" w:space="0" w:color="auto"/>
        <w:bottom w:val="none" w:sz="0" w:space="0" w:color="auto"/>
        <w:right w:val="none" w:sz="0" w:space="0" w:color="auto"/>
      </w:divBdr>
    </w:div>
    <w:div w:id="21271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93CA-6E4D-43F5-9431-3E25750F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Westaways</dc:creator>
  <cp:lastModifiedBy>Tim Westaway</cp:lastModifiedBy>
  <cp:revision>4</cp:revision>
  <cp:lastPrinted>2015-12-01T16:53:00Z</cp:lastPrinted>
  <dcterms:created xsi:type="dcterms:W3CDTF">2019-05-21T18:18:00Z</dcterms:created>
  <dcterms:modified xsi:type="dcterms:W3CDTF">2019-06-25T08:18:00Z</dcterms:modified>
</cp:coreProperties>
</file>